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5C" w:rsidRDefault="00AA385C" w:rsidP="00AA385C">
      <w:pPr>
        <w:adjustRightInd w:val="0"/>
        <w:snapToGrid w:val="0"/>
        <w:spacing w:beforeLines="50" w:line="520" w:lineRule="exact"/>
        <w:ind w:firstLineChars="500" w:firstLine="1807"/>
        <w:rPr>
          <w:rFonts w:eastAsia="黑体"/>
          <w:b/>
          <w:sz w:val="36"/>
          <w:szCs w:val="36"/>
        </w:rPr>
      </w:pPr>
      <w:r>
        <w:rPr>
          <w:rFonts w:eastAsia="黑体" w:hint="eastAsia"/>
          <w:b/>
          <w:sz w:val="36"/>
          <w:szCs w:val="36"/>
        </w:rPr>
        <w:t>房</w:t>
      </w:r>
      <w:r>
        <w:rPr>
          <w:rFonts w:eastAsia="黑体"/>
          <w:b/>
          <w:sz w:val="36"/>
          <w:szCs w:val="36"/>
        </w:rPr>
        <w:t xml:space="preserve"> </w:t>
      </w:r>
      <w:r>
        <w:rPr>
          <w:rFonts w:eastAsia="黑体" w:hint="eastAsia"/>
          <w:b/>
          <w:sz w:val="36"/>
          <w:szCs w:val="36"/>
        </w:rPr>
        <w:t>地</w:t>
      </w:r>
      <w:r>
        <w:rPr>
          <w:rFonts w:eastAsia="黑体"/>
          <w:b/>
          <w:sz w:val="36"/>
          <w:szCs w:val="36"/>
        </w:rPr>
        <w:t xml:space="preserve"> </w:t>
      </w:r>
      <w:r>
        <w:rPr>
          <w:rFonts w:eastAsia="黑体" w:hint="eastAsia"/>
          <w:b/>
          <w:sz w:val="36"/>
          <w:szCs w:val="36"/>
        </w:rPr>
        <w:t>产</w:t>
      </w:r>
      <w:r>
        <w:rPr>
          <w:rFonts w:eastAsia="黑体"/>
          <w:b/>
          <w:sz w:val="36"/>
          <w:szCs w:val="36"/>
        </w:rPr>
        <w:t xml:space="preserve"> </w:t>
      </w:r>
      <w:r>
        <w:rPr>
          <w:rFonts w:eastAsia="黑体" w:hint="eastAsia"/>
          <w:b/>
          <w:sz w:val="36"/>
          <w:szCs w:val="36"/>
        </w:rPr>
        <w:t>租</w:t>
      </w:r>
      <w:r>
        <w:rPr>
          <w:rFonts w:eastAsia="黑体"/>
          <w:b/>
          <w:sz w:val="36"/>
          <w:szCs w:val="36"/>
        </w:rPr>
        <w:t xml:space="preserve"> </w:t>
      </w:r>
      <w:r>
        <w:rPr>
          <w:rFonts w:eastAsia="黑体" w:hint="eastAsia"/>
          <w:b/>
          <w:sz w:val="36"/>
          <w:szCs w:val="36"/>
        </w:rPr>
        <w:t>赁</w:t>
      </w:r>
      <w:r>
        <w:rPr>
          <w:rFonts w:eastAsia="黑体"/>
          <w:b/>
          <w:sz w:val="36"/>
          <w:szCs w:val="36"/>
        </w:rPr>
        <w:t xml:space="preserve"> </w:t>
      </w:r>
      <w:r>
        <w:rPr>
          <w:rFonts w:eastAsia="黑体" w:hint="eastAsia"/>
          <w:b/>
          <w:sz w:val="36"/>
          <w:szCs w:val="36"/>
        </w:rPr>
        <w:t>合</w:t>
      </w:r>
      <w:r>
        <w:rPr>
          <w:rFonts w:eastAsia="黑体"/>
          <w:b/>
          <w:sz w:val="36"/>
          <w:szCs w:val="36"/>
        </w:rPr>
        <w:t xml:space="preserve"> </w:t>
      </w:r>
      <w:r>
        <w:rPr>
          <w:rFonts w:eastAsia="黑体" w:hint="eastAsia"/>
          <w:b/>
          <w:sz w:val="36"/>
          <w:szCs w:val="36"/>
        </w:rPr>
        <w:t>同</w:t>
      </w:r>
      <w:r>
        <w:rPr>
          <w:rFonts w:eastAsia="黑体" w:hint="eastAsia"/>
          <w:b/>
          <w:szCs w:val="21"/>
        </w:rPr>
        <w:t>（样本）</w:t>
      </w:r>
    </w:p>
    <w:p w:rsidR="00AA385C" w:rsidRDefault="00AA385C" w:rsidP="00AA385C">
      <w:pPr>
        <w:adjustRightInd w:val="0"/>
        <w:snapToGrid w:val="0"/>
        <w:spacing w:line="280" w:lineRule="exact"/>
        <w:rPr>
          <w:b/>
          <w:sz w:val="18"/>
          <w:szCs w:val="18"/>
          <w:u w:val="single"/>
        </w:rPr>
      </w:pPr>
      <w:r>
        <w:rPr>
          <w:rFonts w:hint="eastAsia"/>
          <w:b/>
          <w:sz w:val="18"/>
          <w:szCs w:val="18"/>
        </w:rPr>
        <w:t>出租方：</w:t>
      </w:r>
      <w:r>
        <w:rPr>
          <w:b/>
          <w:sz w:val="18"/>
          <w:szCs w:val="18"/>
          <w:u w:val="single"/>
        </w:rPr>
        <w:t xml:space="preserve">                                   </w:t>
      </w:r>
      <w:r>
        <w:rPr>
          <w:b/>
          <w:sz w:val="18"/>
          <w:szCs w:val="18"/>
        </w:rPr>
        <w:t xml:space="preserve">               </w:t>
      </w:r>
      <w:r>
        <w:rPr>
          <w:rFonts w:hint="eastAsia"/>
          <w:b/>
          <w:sz w:val="18"/>
          <w:szCs w:val="18"/>
        </w:rPr>
        <w:t>承租方：</w:t>
      </w:r>
      <w:r>
        <w:rPr>
          <w:b/>
          <w:sz w:val="18"/>
          <w:szCs w:val="18"/>
          <w:u w:val="single"/>
        </w:rPr>
        <w:t xml:space="preserve">                                 </w:t>
      </w:r>
    </w:p>
    <w:p w:rsidR="00AA385C" w:rsidRDefault="00AA385C" w:rsidP="00AA385C">
      <w:pPr>
        <w:pStyle w:val="1"/>
        <w:adjustRightInd w:val="0"/>
        <w:snapToGrid w:val="0"/>
        <w:spacing w:line="280" w:lineRule="exact"/>
        <w:ind w:firstLine="361"/>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AA385C" w:rsidRDefault="00AA385C" w:rsidP="00AA385C">
      <w:pPr>
        <w:adjustRightInd w:val="0"/>
        <w:snapToGrid w:val="0"/>
        <w:spacing w:line="280" w:lineRule="exact"/>
        <w:ind w:firstLineChars="200" w:firstLine="361"/>
        <w:rPr>
          <w:b/>
          <w:sz w:val="18"/>
          <w:szCs w:val="18"/>
        </w:rPr>
      </w:pPr>
      <w:r>
        <w:rPr>
          <w:rFonts w:ascii="黑体" w:eastAsia="黑体" w:hint="eastAsia"/>
          <w:b/>
          <w:sz w:val="18"/>
          <w:szCs w:val="18"/>
        </w:rPr>
        <w:t>第一条、</w:t>
      </w:r>
      <w:r>
        <w:rPr>
          <w:rFonts w:hint="eastAsia"/>
          <w:b/>
          <w:sz w:val="18"/>
          <w:szCs w:val="18"/>
        </w:rPr>
        <w:t>出租方自愿将座落在</w:t>
      </w:r>
      <w:r>
        <w:rPr>
          <w:b/>
          <w:sz w:val="18"/>
          <w:szCs w:val="18"/>
          <w:u w:val="single"/>
        </w:rPr>
        <w:t xml:space="preserve">                                             </w:t>
      </w:r>
      <w:r>
        <w:rPr>
          <w:rFonts w:hint="eastAsia"/>
          <w:b/>
          <w:sz w:val="18"/>
          <w:szCs w:val="18"/>
        </w:rPr>
        <w:t>的房屋（房屋建筑面积约</w:t>
      </w:r>
      <w:r>
        <w:rPr>
          <w:b/>
          <w:sz w:val="18"/>
          <w:szCs w:val="18"/>
          <w:u w:val="single"/>
        </w:rPr>
        <w:t xml:space="preserve">       </w:t>
      </w:r>
      <w:r>
        <w:rPr>
          <w:rFonts w:hint="eastAsia"/>
          <w:b/>
          <w:sz w:val="18"/>
          <w:szCs w:val="18"/>
        </w:rPr>
        <w:t>平方米；房屋建筑物内土地使用面积</w:t>
      </w:r>
      <w:r>
        <w:rPr>
          <w:b/>
          <w:sz w:val="18"/>
          <w:szCs w:val="18"/>
          <w:u w:val="single"/>
        </w:rPr>
        <w:t xml:space="preserve">       </w:t>
      </w:r>
      <w:r>
        <w:rPr>
          <w:rFonts w:hint="eastAsia"/>
          <w:b/>
          <w:sz w:val="18"/>
          <w:szCs w:val="18"/>
        </w:rPr>
        <w:t>平方米），出租给承租方作</w:t>
      </w:r>
      <w:r>
        <w:rPr>
          <w:b/>
          <w:sz w:val="18"/>
          <w:szCs w:val="18"/>
          <w:u w:val="single"/>
        </w:rPr>
        <w:t xml:space="preserve">       </w:t>
      </w:r>
      <w:r>
        <w:rPr>
          <w:rFonts w:hint="eastAsia"/>
          <w:b/>
          <w:sz w:val="18"/>
          <w:szCs w:val="18"/>
        </w:rPr>
        <w:t>使用。承租方已对出租方所要出租的房地产做了充分了解，愿意承租该房地产。</w:t>
      </w:r>
    </w:p>
    <w:p w:rsidR="00AA385C" w:rsidRDefault="00AA385C" w:rsidP="00AA385C">
      <w:pPr>
        <w:adjustRightInd w:val="0"/>
        <w:snapToGrid w:val="0"/>
        <w:spacing w:line="280" w:lineRule="exact"/>
        <w:ind w:firstLineChars="200" w:firstLine="361"/>
        <w:rPr>
          <w:b/>
          <w:sz w:val="18"/>
          <w:szCs w:val="18"/>
        </w:rPr>
      </w:pPr>
      <w:r>
        <w:rPr>
          <w:rFonts w:ascii="黑体" w:eastAsia="黑体" w:hint="eastAsia"/>
          <w:b/>
          <w:sz w:val="18"/>
          <w:szCs w:val="18"/>
        </w:rPr>
        <w:t>第二条、</w:t>
      </w:r>
      <w:r>
        <w:rPr>
          <w:rFonts w:hint="eastAsia"/>
          <w:b/>
          <w:sz w:val="18"/>
          <w:szCs w:val="18"/>
        </w:rPr>
        <w:t>租赁期限、租金和租金的交纳：</w:t>
      </w:r>
    </w:p>
    <w:p w:rsidR="00AA385C" w:rsidRDefault="00AA385C" w:rsidP="00AA385C">
      <w:pPr>
        <w:adjustRightInd w:val="0"/>
        <w:snapToGrid w:val="0"/>
        <w:spacing w:line="280" w:lineRule="exact"/>
        <w:ind w:firstLineChars="200" w:firstLine="361"/>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rPr>
        <w:t>年</w:t>
      </w:r>
      <w:r>
        <w:rPr>
          <w:b/>
          <w:sz w:val="18"/>
          <w:szCs w:val="18"/>
        </w:rPr>
        <w:t xml:space="preserve"> </w:t>
      </w:r>
      <w:r>
        <w:rPr>
          <w:b/>
          <w:sz w:val="18"/>
          <w:szCs w:val="18"/>
          <w:u w:val="single"/>
        </w:rPr>
        <w:t xml:space="preserve">    </w:t>
      </w:r>
      <w:r>
        <w:rPr>
          <w:rFonts w:hint="eastAsia"/>
          <w:b/>
          <w:sz w:val="18"/>
          <w:szCs w:val="18"/>
        </w:rPr>
        <w:t>月，出租方从</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rPr>
        <w:t>日收回。</w:t>
      </w:r>
    </w:p>
    <w:p w:rsidR="00AA385C" w:rsidRDefault="00AA385C" w:rsidP="00AA385C">
      <w:pPr>
        <w:adjustRightInd w:val="0"/>
        <w:snapToGrid w:val="0"/>
        <w:spacing w:line="280" w:lineRule="exact"/>
        <w:ind w:firstLineChars="200" w:firstLine="361"/>
        <w:rPr>
          <w:b/>
          <w:sz w:val="18"/>
          <w:szCs w:val="18"/>
          <w:u w:val="single"/>
        </w:rPr>
      </w:pPr>
      <w:r>
        <w:rPr>
          <w:rFonts w:hint="eastAsia"/>
          <w:b/>
          <w:sz w:val="18"/>
          <w:szCs w:val="18"/>
        </w:rPr>
        <w:t>租金总额</w:t>
      </w:r>
      <w:r>
        <w:rPr>
          <w:b/>
          <w:sz w:val="18"/>
          <w:szCs w:val="18"/>
          <w:u w:val="single"/>
        </w:rPr>
        <w:t xml:space="preserve">        </w:t>
      </w:r>
      <w:r>
        <w:rPr>
          <w:rFonts w:hint="eastAsia"/>
          <w:b/>
          <w:sz w:val="18"/>
          <w:szCs w:val="18"/>
        </w:rPr>
        <w:t>万元，即</w:t>
      </w:r>
      <w:r>
        <w:rPr>
          <w:b/>
          <w:sz w:val="18"/>
          <w:szCs w:val="18"/>
          <w:u w:val="single"/>
        </w:rPr>
        <w:t xml:space="preserve">      </w:t>
      </w:r>
      <w:r>
        <w:rPr>
          <w:rFonts w:hint="eastAsia"/>
          <w:b/>
          <w:sz w:val="18"/>
          <w:szCs w:val="18"/>
        </w:rPr>
        <w:t>万元</w:t>
      </w:r>
      <w:r>
        <w:rPr>
          <w:b/>
          <w:sz w:val="18"/>
          <w:szCs w:val="18"/>
        </w:rPr>
        <w:t>/</w:t>
      </w:r>
      <w:r>
        <w:rPr>
          <w:rFonts w:hint="eastAsia"/>
          <w:b/>
          <w:sz w:val="18"/>
          <w:szCs w:val="18"/>
        </w:rPr>
        <w:t>每年。交纳方法：</w:t>
      </w:r>
      <w:r>
        <w:rPr>
          <w:rFonts w:ascii="宋体" w:hAnsi="宋体" w:hint="eastAsia"/>
          <w:b/>
          <w:sz w:val="18"/>
          <w:szCs w:val="18"/>
          <w:u w:val="single"/>
        </w:rPr>
        <w:t>①</w:t>
      </w:r>
      <w:r>
        <w:rPr>
          <w:rFonts w:hint="eastAsia"/>
          <w:b/>
          <w:sz w:val="18"/>
          <w:szCs w:val="18"/>
          <w:u w:val="single"/>
        </w:rPr>
        <w:t>第一年，拍卖成交后，按拍卖文件所规定付款时间即</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日前全部一次性支付；②第二年起，每年的租金于</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日前由承租方直接支付给出租方。</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出租方保证出租的房地产权属清楚。若发生与出租有关的产权纠纷或债务债权，概由出租方负责清理，并承担民事诉讼责任，由此给承租造成的经济损失，出租方负责赔偿。</w:t>
      </w:r>
      <w:r>
        <w:rPr>
          <w:b/>
          <w:sz w:val="18"/>
          <w:szCs w:val="18"/>
        </w:rPr>
        <w:t xml:space="preserve">             </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、上述房地产符合出租房屋使用要求。</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、如需对房屋进行改装修或增扩设备时，应征得出租方书面同意，费用由承租方自理。</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该租赁房不能自行转租或转让和互换，如确需转租第三人使用或与第三人互换房屋使用时，必须书面报告取得出租方同意，并出租方与新的转租或互换方在原租赁条件不变的情况下签订原租赁合同的剩余租赁期限的新合同，否则由承租方承担一切法律责任和经济损失等后果。</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、因使用不当或其它人为原因而使房屋或设备损失的，承租方负责赔偿或给予修复。</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r>
        <w:rPr>
          <w:rFonts w:hint="eastAsia"/>
          <w:b/>
          <w:sz w:val="18"/>
          <w:szCs w:val="18"/>
        </w:rPr>
        <w:t>个月向出租方报告并要求继续参加下一轮租赁权的竞买，从而享有原承租方的优先权。</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、承租方应对出租方对必要房屋检查和维修给予积极协助配合。</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7</w:t>
      </w:r>
      <w:r>
        <w:rPr>
          <w:rFonts w:hint="eastAsia"/>
          <w:b/>
          <w:sz w:val="18"/>
          <w:szCs w:val="18"/>
        </w:rPr>
        <w:t>、做好安全生产、管理工作，按规定配备好消防设施，如出现安全及其他一切事故由承租方负责处理，并承担全部经济等责任。</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8</w:t>
      </w:r>
      <w:r>
        <w:rPr>
          <w:rFonts w:hint="eastAsia"/>
          <w:b/>
          <w:sz w:val="18"/>
          <w:szCs w:val="18"/>
        </w:rPr>
        <w:t>、按国家规定合法经营交纳相关税费。</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个月通知承租方出卖或抵押上述房地产，承租方应无条件同意并配合办理相关手续。</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违约责任：任何一方未能履行本合同的条款或违反国家和地方房地产租赁的有关规定，另一方有权提前解除本合同，所造成的损失由责任方承担。承租方逾期交付房租，每逾期一日则支付年租金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w:t>
      </w:r>
      <w:r>
        <w:rPr>
          <w:rFonts w:ascii="宋体" w:hAnsi="宋体"/>
          <w:b/>
          <w:sz w:val="18"/>
          <w:szCs w:val="18"/>
        </w:rPr>
        <w:t>25</w:t>
      </w:r>
      <w:r>
        <w:rPr>
          <w:rFonts w:ascii="宋体" w:hAnsi="宋体" w:hint="eastAsia"/>
          <w:b/>
          <w:sz w:val="18"/>
          <w:szCs w:val="18"/>
        </w:rPr>
        <w:t>％向承租方收取赔偿金。</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第七条、</w:t>
      </w:r>
      <w:r>
        <w:rPr>
          <w:rFonts w:hint="eastAsia"/>
          <w:b/>
          <w:sz w:val="18"/>
          <w:szCs w:val="18"/>
        </w:rPr>
        <w:t>因不可抗力的原因而使承租房屋及其设备损失的则双方互不承担责任。</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lastRenderedPageBreak/>
        <w:t>1</w:t>
      </w:r>
      <w:r>
        <w:rPr>
          <w:rFonts w:hint="eastAsia"/>
          <w:b/>
          <w:sz w:val="18"/>
          <w:szCs w:val="18"/>
        </w:rPr>
        <w:t>、向绍兴仲裁委员会申请仲裁。</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、依法向人民法院起诉。</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第九条、</w:t>
      </w:r>
      <w:r>
        <w:rPr>
          <w:rFonts w:hint="eastAsia"/>
          <w:b/>
          <w:sz w:val="18"/>
          <w:szCs w:val="18"/>
        </w:rPr>
        <w:t>上述房地产在租赁期内所需缴纳的税费，由租赁双方按国家规定各自承担。</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第十条、</w:t>
      </w:r>
      <w:r>
        <w:rPr>
          <w:rFonts w:hint="eastAsia"/>
          <w:b/>
          <w:sz w:val="18"/>
          <w:szCs w:val="18"/>
        </w:rPr>
        <w:t>本合同经租赁双方签名或盖章后生效。</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第十一条、</w:t>
      </w:r>
      <w:r>
        <w:rPr>
          <w:rFonts w:hint="eastAsia"/>
          <w:b/>
          <w:sz w:val="18"/>
          <w:szCs w:val="18"/>
        </w:rPr>
        <w:t>本合同一式</w:t>
      </w:r>
      <w:r>
        <w:rPr>
          <w:rFonts w:hint="eastAsia"/>
          <w:b/>
          <w:sz w:val="18"/>
          <w:szCs w:val="18"/>
          <w:u w:val="single"/>
        </w:rPr>
        <w:t>二</w:t>
      </w:r>
      <w:r>
        <w:rPr>
          <w:rFonts w:hint="eastAsia"/>
          <w:b/>
          <w:sz w:val="18"/>
          <w:szCs w:val="18"/>
        </w:rPr>
        <w:t>份，出租方、承租方各执</w:t>
      </w:r>
      <w:r>
        <w:rPr>
          <w:rFonts w:hint="eastAsia"/>
          <w:b/>
          <w:sz w:val="18"/>
          <w:szCs w:val="18"/>
          <w:u w:val="single"/>
        </w:rPr>
        <w:t>一</w:t>
      </w:r>
      <w:r>
        <w:rPr>
          <w:rFonts w:hint="eastAsia"/>
          <w:b/>
          <w:sz w:val="18"/>
          <w:szCs w:val="18"/>
        </w:rPr>
        <w:t>份。</w:t>
      </w:r>
    </w:p>
    <w:p w:rsidR="00AA385C" w:rsidRDefault="00AA385C" w:rsidP="00AA385C">
      <w:pPr>
        <w:pStyle w:val="21"/>
        <w:adjustRightInd w:val="0"/>
        <w:snapToGrid w:val="0"/>
        <w:spacing w:line="280" w:lineRule="exact"/>
        <w:ind w:leftChars="0" w:left="0" w:firstLineChars="200" w:firstLine="361"/>
        <w:rPr>
          <w:b/>
          <w:sz w:val="18"/>
          <w:szCs w:val="18"/>
        </w:rPr>
      </w:pPr>
      <w:r>
        <w:rPr>
          <w:rFonts w:ascii="黑体" w:eastAsia="黑体" w:hint="eastAsia"/>
          <w:b/>
          <w:sz w:val="18"/>
          <w:szCs w:val="18"/>
        </w:rPr>
        <w:t>第十二条、</w:t>
      </w:r>
      <w:r>
        <w:rPr>
          <w:rFonts w:hint="eastAsia"/>
          <w:b/>
          <w:sz w:val="18"/>
          <w:szCs w:val="18"/>
        </w:rPr>
        <w:t>双方约定的其它事项：</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1</w:t>
      </w:r>
      <w:r>
        <w:rPr>
          <w:rFonts w:hint="eastAsia"/>
          <w:b/>
          <w:sz w:val="18"/>
          <w:szCs w:val="18"/>
        </w:rPr>
        <w:t>、承租人在租赁期间有限制经营的以下项目（注：有允许经营项目的打</w:t>
      </w:r>
      <w:r>
        <w:rPr>
          <w:rFonts w:ascii="宋体" w:hAnsi="宋体" w:hint="eastAsia"/>
          <w:b/>
          <w:sz w:val="18"/>
          <w:szCs w:val="18"/>
        </w:rPr>
        <w:t>√，不允许经营的打×</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①易燃易爆物品项目；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②噪声大污染大项目；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③出售刀、枪等具危险性玩具的项目；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④餐饮业、食品加工、冷库安装项目；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⑤车辆维修业；</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⑥祭品店；</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⑦美容美发项目；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⑧农贸市场类经营项目。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⑨出租方认为影响环境的其他限制项目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⑩各类医疗机构和药店</w:t>
      </w:r>
      <w:r>
        <w:rPr>
          <w:b/>
          <w:sz w:val="18"/>
          <w:szCs w:val="18"/>
        </w:rPr>
        <w:t xml:space="preserve">                                               </w:t>
      </w:r>
      <w:r>
        <w:rPr>
          <w:rFonts w:hint="eastAsia"/>
          <w:b/>
          <w:sz w:val="18"/>
          <w:szCs w:val="18"/>
        </w:rPr>
        <w:t>□</w:t>
      </w:r>
      <w:r>
        <w:rPr>
          <w:b/>
          <w:sz w:val="18"/>
          <w:szCs w:val="18"/>
        </w:rPr>
        <w:t xml:space="preserve"> </w:t>
      </w:r>
    </w:p>
    <w:p w:rsidR="00AA385C" w:rsidRDefault="00AA385C" w:rsidP="00AA385C">
      <w:pPr>
        <w:pStyle w:val="21"/>
        <w:adjustRightInd w:val="0"/>
        <w:snapToGrid w:val="0"/>
        <w:spacing w:line="280" w:lineRule="exact"/>
        <w:ind w:leftChars="0" w:left="0" w:firstLineChars="200" w:firstLine="361"/>
        <w:rPr>
          <w:b/>
          <w:sz w:val="18"/>
          <w:szCs w:val="18"/>
        </w:rPr>
      </w:pPr>
      <w:r>
        <w:rPr>
          <w:rFonts w:hint="eastAsia"/>
          <w:b/>
          <w:sz w:val="18"/>
          <w:szCs w:val="18"/>
        </w:rPr>
        <w:t>⑾相关部门限制经营的项目</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fldChar w:fldCharType="begin"/>
      </w:r>
      <w:r>
        <w:rPr>
          <w:b/>
          <w:sz w:val="18"/>
          <w:szCs w:val="18"/>
        </w:rPr>
        <w:instrText xml:space="preserve"> = 12 \* GB2 </w:instrText>
      </w:r>
      <w:r>
        <w:rPr>
          <w:b/>
          <w:sz w:val="18"/>
          <w:szCs w:val="18"/>
        </w:rPr>
        <w:fldChar w:fldCharType="separate"/>
      </w:r>
      <w:r>
        <w:rPr>
          <w:rFonts w:hint="eastAsia"/>
          <w:b/>
          <w:sz w:val="18"/>
          <w:szCs w:val="18"/>
        </w:rPr>
        <w:t>⑿</w:t>
      </w:r>
      <w:r>
        <w:rPr>
          <w:b/>
          <w:sz w:val="18"/>
          <w:szCs w:val="18"/>
        </w:rPr>
        <w:fldChar w:fldCharType="end"/>
      </w:r>
      <w:r>
        <w:rPr>
          <w:rFonts w:hint="eastAsia"/>
          <w:b/>
          <w:sz w:val="18"/>
          <w:szCs w:val="18"/>
        </w:rPr>
        <w:t>出售鲜花、水果、副食品等产品</w:t>
      </w:r>
      <w:r>
        <w:rPr>
          <w:b/>
          <w:sz w:val="18"/>
          <w:szCs w:val="18"/>
        </w:rPr>
        <w:t xml:space="preserve">                                     </w:t>
      </w:r>
      <w:r>
        <w:rPr>
          <w:rFonts w:hint="eastAsia"/>
          <w:b/>
          <w:sz w:val="18"/>
          <w:szCs w:val="18"/>
        </w:rPr>
        <w:t>□</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2</w:t>
      </w:r>
      <w:r>
        <w:rPr>
          <w:rFonts w:hint="eastAsia"/>
          <w:b/>
          <w:sz w:val="18"/>
          <w:szCs w:val="18"/>
        </w:rPr>
        <w:t>、水、电费用每月由承租方按时交纳。</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3</w:t>
      </w:r>
      <w:r>
        <w:rPr>
          <w:rFonts w:hint="eastAsia"/>
          <w:b/>
          <w:sz w:val="18"/>
          <w:szCs w:val="18"/>
        </w:rPr>
        <w:t>、承租方在租赁期内投资在出租方的建筑装饰，期满后无偿归出租方，不得拆除。</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4</w:t>
      </w:r>
      <w:r>
        <w:rPr>
          <w:rFonts w:hint="eastAsia"/>
          <w:b/>
          <w:sz w:val="18"/>
          <w:szCs w:val="18"/>
        </w:rPr>
        <w:t>、为保证信用，承租方在签订合同时向出租方交履约保证金</w:t>
      </w:r>
      <w:r>
        <w:rPr>
          <w:b/>
          <w:sz w:val="18"/>
          <w:szCs w:val="18"/>
          <w:u w:val="single"/>
        </w:rPr>
        <w:t xml:space="preserve">          </w:t>
      </w:r>
      <w:r>
        <w:rPr>
          <w:rFonts w:hint="eastAsia"/>
          <w:b/>
          <w:sz w:val="18"/>
          <w:szCs w:val="18"/>
        </w:rPr>
        <w:t>万元，承租方如不按期交付租金等相关费用、违反合同相关约定或未经出租方同意私自转让、互换、承包，以及未履行合同相关约定的，出租方有权没收保证金，并采取强行搬出措施，单方终止合同。</w:t>
      </w:r>
    </w:p>
    <w:p w:rsidR="00AA385C" w:rsidRDefault="00AA385C" w:rsidP="00AA385C">
      <w:pPr>
        <w:pStyle w:val="21"/>
        <w:adjustRightInd w:val="0"/>
        <w:snapToGrid w:val="0"/>
        <w:spacing w:line="280" w:lineRule="exact"/>
        <w:ind w:leftChars="0" w:left="0" w:firstLineChars="200" w:firstLine="361"/>
        <w:rPr>
          <w:b/>
          <w:sz w:val="18"/>
          <w:szCs w:val="18"/>
        </w:rPr>
      </w:pPr>
      <w:r>
        <w:rPr>
          <w:b/>
          <w:sz w:val="18"/>
          <w:szCs w:val="18"/>
        </w:rPr>
        <w:t>5</w:t>
      </w:r>
      <w:r>
        <w:rPr>
          <w:rFonts w:hint="eastAsia"/>
          <w:b/>
          <w:sz w:val="18"/>
          <w:szCs w:val="18"/>
        </w:rPr>
        <w:t>、</w:t>
      </w:r>
      <w:r>
        <w:rPr>
          <w:rFonts w:ascii="宋体" w:hAnsi="宋体" w:hint="eastAsia"/>
          <w:b/>
          <w:sz w:val="18"/>
          <w:szCs w:val="18"/>
        </w:rPr>
        <w:t>出租方如因旧城改造、拆迁或其他特殊原因，要在租赁期限内提前终止该房屋的租赁权，则必须提前</w:t>
      </w:r>
      <w:r>
        <w:rPr>
          <w:rFonts w:ascii="宋体" w:hAnsi="宋体"/>
          <w:b/>
          <w:sz w:val="18"/>
          <w:szCs w:val="18"/>
        </w:rPr>
        <w:t>1</w:t>
      </w:r>
      <w:r>
        <w:rPr>
          <w:rFonts w:ascii="宋体" w:hAnsi="宋体" w:hint="eastAsia"/>
          <w:b/>
          <w:sz w:val="18"/>
          <w:szCs w:val="18"/>
        </w:rPr>
        <w:t>个月向承租方发出书面通知，则承租方应无条件配合出租方在</w:t>
      </w:r>
      <w:r>
        <w:rPr>
          <w:rFonts w:ascii="宋体" w:hAnsi="宋体"/>
          <w:b/>
          <w:sz w:val="18"/>
          <w:szCs w:val="18"/>
        </w:rPr>
        <w:t>1</w:t>
      </w:r>
      <w:r>
        <w:rPr>
          <w:rFonts w:ascii="宋体" w:hAnsi="宋体" w:hint="eastAsia"/>
          <w:b/>
          <w:sz w:val="18"/>
          <w:szCs w:val="18"/>
        </w:rPr>
        <w:t>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AA385C" w:rsidRDefault="00AA385C" w:rsidP="00AA385C">
      <w:pPr>
        <w:pStyle w:val="21"/>
        <w:adjustRightInd w:val="0"/>
        <w:snapToGrid w:val="0"/>
        <w:spacing w:line="280" w:lineRule="exact"/>
        <w:ind w:leftChars="0" w:left="0" w:firstLineChars="200" w:firstLine="361"/>
        <w:rPr>
          <w:rFonts w:ascii="宋体"/>
          <w:b/>
          <w:sz w:val="18"/>
          <w:szCs w:val="18"/>
        </w:rPr>
      </w:pPr>
      <w:r>
        <w:rPr>
          <w:rFonts w:ascii="宋体" w:hAnsi="宋体" w:hint="eastAsia"/>
          <w:b/>
          <w:sz w:val="18"/>
          <w:szCs w:val="18"/>
        </w:rPr>
        <w:t>第十三条、本合同未尽事宜，经甲、乙双方协商一致，可订立补充条款。补充条款及附件均为本合同组成部分，与本合同具有同等法律效力。</w:t>
      </w:r>
      <w:r>
        <w:rPr>
          <w:rFonts w:ascii="宋体" w:hAnsi="宋体"/>
          <w:b/>
          <w:sz w:val="18"/>
          <w:szCs w:val="18"/>
        </w:rPr>
        <w:t xml:space="preserve"> </w:t>
      </w:r>
    </w:p>
    <w:p w:rsidR="00AA385C" w:rsidRDefault="00AA385C" w:rsidP="00AA385C">
      <w:pPr>
        <w:pStyle w:val="21"/>
        <w:adjustRightInd w:val="0"/>
        <w:snapToGrid w:val="0"/>
        <w:spacing w:line="280" w:lineRule="exact"/>
        <w:ind w:leftChars="0" w:left="0" w:firstLineChars="196" w:firstLine="354"/>
        <w:rPr>
          <w:b/>
          <w:sz w:val="18"/>
          <w:szCs w:val="18"/>
        </w:rPr>
      </w:pPr>
    </w:p>
    <w:p w:rsid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8F4137" w:rsidRPr="00AA385C" w:rsidRDefault="00AA385C" w:rsidP="00AA385C">
      <w:pPr>
        <w:pStyle w:val="21"/>
        <w:adjustRightInd w:val="0"/>
        <w:snapToGrid w:val="0"/>
        <w:spacing w:line="280" w:lineRule="exact"/>
        <w:ind w:leftChars="0" w:left="0" w:firstLineChars="196" w:firstLine="354"/>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sectPr w:rsidR="008F4137" w:rsidRPr="00AA385C" w:rsidSect="008F41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385C"/>
    <w:rsid w:val="0078691A"/>
    <w:rsid w:val="008F4137"/>
    <w:rsid w:val="00AA3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1"/>
    <w:qFormat/>
    <w:rsid w:val="00AA385C"/>
    <w:rPr>
      <w:rFonts w:ascii="仿宋_GB2312" w:eastAsia="仿宋_GB2312" w:hAnsi="Times New Roman" w:cs="Times New Roman"/>
      <w:kern w:val="0"/>
      <w:sz w:val="30"/>
      <w:szCs w:val="30"/>
    </w:rPr>
  </w:style>
  <w:style w:type="paragraph" w:customStyle="1" w:styleId="1">
    <w:name w:val="正文文本缩进1"/>
    <w:basedOn w:val="a"/>
    <w:link w:val="Char"/>
    <w:qFormat/>
    <w:rsid w:val="00AA385C"/>
    <w:pPr>
      <w:spacing w:line="520" w:lineRule="exact"/>
      <w:ind w:firstLineChars="200" w:firstLine="600"/>
    </w:pPr>
    <w:rPr>
      <w:rFonts w:ascii="仿宋_GB2312" w:eastAsia="仿宋_GB2312" w:hAnsi="Times New Roman" w:cs="Times New Roman"/>
      <w:kern w:val="0"/>
      <w:sz w:val="30"/>
      <w:szCs w:val="30"/>
    </w:rPr>
  </w:style>
  <w:style w:type="character" w:customStyle="1" w:styleId="2Char">
    <w:name w:val="正文文本缩进 2 Char"/>
    <w:basedOn w:val="a0"/>
    <w:link w:val="21"/>
    <w:qFormat/>
    <w:rsid w:val="00AA385C"/>
    <w:rPr>
      <w:rFonts w:ascii="Times New Roman" w:eastAsia="宋体" w:hAnsi="Times New Roman" w:cs="Times New Roman"/>
      <w:szCs w:val="24"/>
    </w:rPr>
  </w:style>
  <w:style w:type="paragraph" w:customStyle="1" w:styleId="21">
    <w:name w:val="正文文本缩进 21"/>
    <w:basedOn w:val="a"/>
    <w:link w:val="2Char"/>
    <w:qFormat/>
    <w:rsid w:val="00AA385C"/>
    <w:pPr>
      <w:spacing w:after="120" w:line="480" w:lineRule="auto"/>
      <w:ind w:leftChars="200" w:left="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2022-07-22T01:15:00Z</dcterms:created>
  <dcterms:modified xsi:type="dcterms:W3CDTF">2022-07-22T01:16:00Z</dcterms:modified>
</cp:coreProperties>
</file>