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Calibri" w:hAnsi="Calibri" w:eastAsia="宋体" w:cs="Times New Roman"/>
          <w:b/>
          <w:sz w:val="32"/>
          <w:szCs w:val="44"/>
        </w:rPr>
      </w:pPr>
      <w:r>
        <w:rPr>
          <w:rFonts w:hint="eastAsia" w:ascii="Calibri" w:hAnsi="Calibri" w:eastAsia="宋体" w:cs="Times New Roman"/>
          <w:b/>
          <w:sz w:val="32"/>
          <w:szCs w:val="44"/>
        </w:rPr>
        <w:t>附件</w:t>
      </w:r>
      <w:r>
        <w:rPr>
          <w:rFonts w:ascii="Calibri" w:hAnsi="Calibri" w:eastAsia="宋体" w:cs="Times New Roman"/>
          <w:b/>
          <w:sz w:val="32"/>
          <w:szCs w:val="44"/>
        </w:rPr>
        <w:t>2</w:t>
      </w:r>
      <w:r>
        <w:rPr>
          <w:rFonts w:hint="eastAsia" w:ascii="Calibri" w:hAnsi="Calibri" w:eastAsia="宋体" w:cs="Times New Roman"/>
          <w:b/>
          <w:sz w:val="32"/>
          <w:szCs w:val="44"/>
        </w:rPr>
        <w:t>：</w:t>
      </w:r>
    </w:p>
    <w:p>
      <w:pPr>
        <w:jc w:val="center"/>
        <w:rPr>
          <w:rFonts w:ascii="Calibri" w:hAnsi="Calibri" w:eastAsia="宋体" w:cs="Times New Roman"/>
          <w:b/>
          <w:sz w:val="44"/>
          <w:szCs w:val="44"/>
        </w:rPr>
      </w:pPr>
      <w:r>
        <w:rPr>
          <w:rFonts w:hint="eastAsia" w:ascii="Calibri" w:hAnsi="Calibri" w:eastAsia="宋体" w:cs="Times New Roman"/>
          <w:b/>
          <w:sz w:val="44"/>
          <w:szCs w:val="44"/>
        </w:rPr>
        <w:t>人民陪审员人选推荐表</w:t>
      </w: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被推荐人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</w:t>
            </w:r>
            <w:r>
              <w:rPr>
                <w:rFonts w:ascii="Calibri" w:hAnsi="Calibri" w:eastAsia="宋体" w:cs="Times New Roman"/>
              </w:rPr>
              <w:t xml:space="preserve">    </w:t>
            </w:r>
            <w:r>
              <w:rPr>
                <w:rFonts w:hint="eastAsia" w:ascii="Calibri" w:hAnsi="Calibri" w:eastAsia="宋体" w:cs="Times New Roman"/>
              </w:rPr>
              <w:t>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（</w:t>
            </w:r>
            <w:r>
              <w:rPr>
                <w:rFonts w:ascii="Calibri" w:hAnsi="Calibri" w:eastAsia="宋体" w:cs="Times New Roman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>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</w:t>
            </w:r>
            <w:r>
              <w:rPr>
                <w:rFonts w:ascii="Calibri" w:hAnsi="Calibri" w:eastAsia="宋体" w:cs="Times New Roman"/>
              </w:rPr>
              <w:t xml:space="preserve">    </w:t>
            </w:r>
            <w:r>
              <w:rPr>
                <w:rFonts w:hint="eastAsia" w:ascii="Calibri" w:hAnsi="Calibri" w:eastAsia="宋体" w:cs="Times New Roman"/>
              </w:rPr>
              <w:t>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</w:t>
            </w:r>
            <w:r>
              <w:rPr>
                <w:rFonts w:ascii="Calibri" w:hAnsi="Calibri" w:eastAsia="宋体" w:cs="Times New Roman"/>
              </w:rPr>
              <w:t xml:space="preserve">    </w:t>
            </w:r>
            <w:r>
              <w:rPr>
                <w:rFonts w:hint="eastAsia" w:ascii="Calibri" w:hAnsi="Calibri" w:eastAsia="宋体" w:cs="Times New Roman"/>
              </w:rPr>
              <w:t>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面</w:t>
            </w:r>
            <w:r>
              <w:rPr>
                <w:rFonts w:ascii="Calibri" w:hAnsi="Calibri" w:eastAsia="宋体" w:cs="Times New Roman"/>
              </w:rPr>
              <w:t xml:space="preserve">    </w:t>
            </w:r>
            <w:r>
              <w:rPr>
                <w:rFonts w:hint="eastAsia" w:ascii="Calibri" w:hAnsi="Calibri" w:eastAsia="宋体" w:cs="Times New Roman"/>
              </w:rPr>
              <w:t>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状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专业技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职务术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熟悉专业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有何特长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</w:t>
            </w:r>
            <w:r>
              <w:rPr>
                <w:rFonts w:ascii="Calibri" w:hAnsi="Calibri" w:eastAsia="宋体" w:cs="Times New Roman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>历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</w:t>
            </w:r>
            <w:r>
              <w:rPr>
                <w:rFonts w:ascii="Calibri" w:hAnsi="Calibri" w:eastAsia="宋体" w:cs="Times New Roman"/>
              </w:rPr>
              <w:t xml:space="preserve">   </w:t>
            </w:r>
            <w:r>
              <w:rPr>
                <w:rFonts w:hint="eastAsia" w:ascii="Calibri" w:hAnsi="Calibri" w:eastAsia="宋体" w:cs="Times New Roman"/>
              </w:rPr>
              <w:t>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全日制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毕业院校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在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职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教</w:t>
            </w:r>
            <w:r>
              <w:rPr>
                <w:rFonts w:ascii="Calibri" w:hAnsi="Calibri" w:eastAsia="宋体" w:cs="Times New Roman"/>
              </w:rPr>
              <w:t xml:space="preserve">  </w:t>
            </w:r>
            <w:r>
              <w:rPr>
                <w:rFonts w:hint="eastAsia" w:ascii="Calibri" w:hAnsi="Calibri" w:eastAsia="宋体" w:cs="Times New Roman"/>
              </w:rPr>
              <w:t>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毕业院校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现工作单位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通讯地址、邮编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推荐单位名称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推荐单位地址、邮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编及其他联系方式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简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推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荐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单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位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意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及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要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社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家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会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庭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员</w:t>
            </w:r>
            <w:r>
              <w:rPr>
                <w:rFonts w:ascii="Calibri" w:hAnsi="Calibri" w:eastAsia="宋体" w:cs="Times New Roman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同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级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公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安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机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查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意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同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级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人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民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法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院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查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意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司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法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行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政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机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关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审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查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意</w:t>
            </w:r>
            <w:r>
              <w:rPr>
                <w:rFonts w:ascii="Calibri" w:hAnsi="Calibri" w:eastAsia="宋体" w:cs="Times New Roman"/>
              </w:rPr>
              <w:t xml:space="preserve"> </w:t>
            </w:r>
            <w:r>
              <w:rPr>
                <w:rFonts w:hint="eastAsia" w:ascii="Calibri" w:hAnsi="Calibri" w:eastAsia="宋体" w:cs="Times New Roman"/>
              </w:rPr>
              <w:t>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备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B3169"/>
    <w:rsid w:val="06BB31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J-pc6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2018-10-10T01:15:00Z</dcterms:created>
  <dc:creator>SFJ-pc6</dc:creator>
  <cp:lastModifiedBy>SFJ-pc6</cp:lastModifiedBy>
  <dcterms:modified xsi:type="dcterms:W3CDTF">2018-10-10T01:18:09Z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