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80" w:firstLineChars="8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 w:eastAsia="宋体" w:cs="宋体"/>
          <w:sz w:val="36"/>
          <w:szCs w:val="36"/>
        </w:rPr>
        <w:t>设备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租赁</w:t>
      </w:r>
      <w:r>
        <w:rPr>
          <w:rFonts w:ascii="宋体" w:hAnsi="宋体" w:eastAsia="宋体" w:cs="宋体"/>
          <w:sz w:val="36"/>
          <w:szCs w:val="36"/>
        </w:rPr>
        <w:t>合同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样本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）</w:t>
      </w:r>
      <w:bookmarkStart w:id="0" w:name="_GoBack"/>
      <w:bookmarkEnd w:id="0"/>
      <w:r>
        <w:rPr>
          <w:rFonts w:ascii="宋体" w:hAnsi="宋体" w:eastAsia="宋体" w:cs="宋体"/>
          <w:sz w:val="36"/>
          <w:szCs w:val="36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出租方：（甲方）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承租方：（乙方）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根据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法律法规</w:t>
      </w:r>
      <w:r>
        <w:rPr>
          <w:rFonts w:hint="eastAsia" w:ascii="仿宋" w:hAnsi="仿宋" w:eastAsia="仿宋" w:cs="仿宋"/>
          <w:sz w:val="28"/>
          <w:szCs w:val="28"/>
        </w:rPr>
        <w:t>，经双方一致友好协商，特签订本合同。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一、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租赁标的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本次租赁标的为茶叶整理服务中心机器设备两年租赁权，设备清单附后。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租赁</w:t>
      </w:r>
      <w:r>
        <w:rPr>
          <w:rFonts w:hint="eastAsia" w:ascii="仿宋" w:hAnsi="仿宋" w:eastAsia="仿宋" w:cs="仿宋"/>
          <w:sz w:val="28"/>
          <w:szCs w:val="28"/>
        </w:rPr>
        <w:t>期限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1．甲方于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至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向</w:t>
      </w:r>
      <w:r>
        <w:rPr>
          <w:rFonts w:hint="eastAsia" w:ascii="仿宋" w:hAnsi="仿宋" w:eastAsia="仿宋" w:cs="仿宋"/>
          <w:sz w:val="28"/>
          <w:szCs w:val="28"/>
        </w:rPr>
        <w:t>乙方提供以上设备的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租赁</w:t>
      </w:r>
      <w:r>
        <w:rPr>
          <w:rFonts w:hint="eastAsia" w:ascii="仿宋" w:hAnsi="仿宋" w:eastAsia="仿宋" w:cs="仿宋"/>
          <w:sz w:val="28"/>
          <w:szCs w:val="28"/>
        </w:rPr>
        <w:t>服务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租期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两年</w:t>
      </w:r>
      <w:r>
        <w:rPr>
          <w:rFonts w:hint="eastAsia" w:ascii="仿宋" w:hAnsi="仿宋" w:eastAsia="仿宋" w:cs="仿宋"/>
          <w:sz w:val="28"/>
          <w:szCs w:val="28"/>
        </w:rPr>
        <w:t>。合计人民币元整（＿元）。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2</w:t>
      </w:r>
      <w:r>
        <w:rPr>
          <w:rFonts w:hint="eastAsia" w:ascii="仿宋" w:hAnsi="仿宋" w:eastAsia="仿宋" w:cs="仿宋"/>
          <w:sz w:val="28"/>
          <w:szCs w:val="28"/>
        </w:rPr>
        <w:t>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租赁标的</w:t>
      </w:r>
      <w:r>
        <w:rPr>
          <w:rFonts w:hint="eastAsia" w:ascii="仿宋" w:hAnsi="仿宋" w:eastAsia="仿宋" w:cs="仿宋"/>
          <w:sz w:val="28"/>
          <w:szCs w:val="28"/>
        </w:rPr>
        <w:t>交付的时间、地点、方式及验收：出租人将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租赁标的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在存放地点</w:t>
      </w:r>
      <w:r>
        <w:rPr>
          <w:rFonts w:hint="eastAsia" w:ascii="仿宋" w:hAnsi="仿宋" w:eastAsia="仿宋" w:cs="仿宋"/>
          <w:sz w:val="28"/>
          <w:szCs w:val="28"/>
        </w:rPr>
        <w:t>交给承租人，承租人实物验收，承租人签订本合同表示对该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租赁标的</w:t>
      </w:r>
      <w:r>
        <w:rPr>
          <w:rFonts w:hint="eastAsia" w:ascii="仿宋" w:hAnsi="仿宋" w:eastAsia="仿宋" w:cs="仿宋"/>
          <w:sz w:val="28"/>
          <w:szCs w:val="28"/>
        </w:rPr>
        <w:t>已验收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除主要的茶叶加工整理设备外，其他办公桌、监控等附属家具设备丢失不影响租赁价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三、注意事项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1．甲方设备承租给乙方时只租设备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附清单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设备存放的建筑物不在承租范围，甲方按相关政策给与乙方免费存放设备，乙方不得将承租的设备搬离原存放的地点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2．乙方在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租赁</w:t>
      </w:r>
      <w:r>
        <w:rPr>
          <w:rFonts w:hint="eastAsia" w:ascii="仿宋" w:hAnsi="仿宋" w:eastAsia="仿宋" w:cs="仿宋"/>
          <w:sz w:val="28"/>
          <w:szCs w:val="28"/>
        </w:rPr>
        <w:t>期间不得转租，不得中途退租；乙方不能擅自拆改设备，必须妥善正确使用，确保设备完好无损，否则造成的一切损失由乙方承担。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3．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租赁期满，乙方应无条件按时将租赁设备交还甲方，如租赁设备有损坏的，乙方应照价赔偿。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租赁期间，乙方如需增加或拆改设备，应征得甲方书面同意，费用自理，投入的不可移动的设施设备，期满后无偿归甲方所有。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四、租赁设备的使用及维护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1．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租赁</w:t>
      </w:r>
      <w:r>
        <w:rPr>
          <w:rFonts w:hint="eastAsia" w:ascii="仿宋" w:hAnsi="仿宋" w:eastAsia="仿宋" w:cs="仿宋"/>
          <w:sz w:val="28"/>
          <w:szCs w:val="28"/>
        </w:rPr>
        <w:t>设备在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租赁</w:t>
      </w:r>
      <w:r>
        <w:rPr>
          <w:rFonts w:hint="eastAsia" w:ascii="仿宋" w:hAnsi="仿宋" w:eastAsia="仿宋" w:cs="仿宋"/>
          <w:sz w:val="28"/>
          <w:szCs w:val="28"/>
        </w:rPr>
        <w:t>期内由乙方使用。乙方应负责日常维修、保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0" w:hanging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养，使设备保持良好状态，并承担由此产生的全部费用。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2．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设备的使用需由专业人员操作，如因操作不当造成设备损坏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0" w:hanging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的由乙方承担全部责任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3．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租赁</w:t>
      </w:r>
      <w:r>
        <w:rPr>
          <w:rFonts w:hint="eastAsia" w:ascii="仿宋" w:hAnsi="仿宋" w:eastAsia="仿宋" w:cs="仿宋"/>
          <w:sz w:val="28"/>
          <w:szCs w:val="28"/>
        </w:rPr>
        <w:t>设备在保管、使用等过程中，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因乙方或</w:t>
      </w:r>
      <w:r>
        <w:rPr>
          <w:rFonts w:hint="eastAsia" w:ascii="仿宋" w:hAnsi="仿宋" w:eastAsia="仿宋" w:cs="仿宋"/>
          <w:sz w:val="28"/>
          <w:szCs w:val="28"/>
        </w:rPr>
        <w:t>第三者使其遭受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0" w:hanging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损坏</w:t>
      </w:r>
      <w:r>
        <w:rPr>
          <w:rFonts w:hint="eastAsia" w:ascii="仿宋" w:hAnsi="仿宋" w:eastAsia="仿宋" w:cs="仿宋"/>
          <w:sz w:val="28"/>
          <w:szCs w:val="28"/>
        </w:rPr>
        <w:t>时，由乙方对此承担全部责任。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4．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租赁</w:t>
      </w:r>
      <w:r>
        <w:rPr>
          <w:rFonts w:hint="eastAsia" w:ascii="仿宋" w:hAnsi="仿宋" w:eastAsia="仿宋" w:cs="仿宋"/>
          <w:sz w:val="28"/>
          <w:szCs w:val="28"/>
        </w:rPr>
        <w:t>设备在保管、使用等过程中发生的一切费用、税款，均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0" w:hanging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由乙方承担。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五、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其他约定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1．损坏赔偿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乙方承担在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租赁</w:t>
      </w:r>
      <w:r>
        <w:rPr>
          <w:rFonts w:hint="eastAsia" w:ascii="仿宋" w:hAnsi="仿宋" w:eastAsia="仿宋" w:cs="仿宋"/>
          <w:sz w:val="28"/>
          <w:szCs w:val="28"/>
        </w:rPr>
        <w:t>期内发生的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因乙方责任造成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租赁</w:t>
      </w:r>
      <w:r>
        <w:rPr>
          <w:rFonts w:hint="eastAsia" w:ascii="仿宋" w:hAnsi="仿宋" w:eastAsia="仿宋" w:cs="仿宋"/>
          <w:sz w:val="28"/>
          <w:szCs w:val="28"/>
        </w:rPr>
        <w:t>设备的毁损和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0" w:hanging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灭失的风险。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由不可抗力的原因不能履行合同或造成损失时双方根据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0" w:hanging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实际情况协商解决。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租赁</w:t>
      </w:r>
      <w:r>
        <w:rPr>
          <w:rFonts w:hint="eastAsia" w:ascii="仿宋" w:hAnsi="仿宋" w:eastAsia="仿宋" w:cs="仿宋"/>
          <w:sz w:val="28"/>
          <w:szCs w:val="28"/>
        </w:rPr>
        <w:t>设备发生毁损或灭失时，乙方应立即通知甲方，甲方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0" w:hanging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有权选择下列方式之一，由乙方负责处理并承担其一切费用：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⑴将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租赁</w:t>
      </w:r>
      <w:r>
        <w:rPr>
          <w:rFonts w:hint="eastAsia" w:ascii="仿宋" w:hAnsi="仿宋" w:eastAsia="仿宋" w:cs="仿宋"/>
          <w:sz w:val="28"/>
          <w:szCs w:val="28"/>
        </w:rPr>
        <w:t>设备复原或修理至完全能正常使用的状态；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⑵更换与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租赁</w:t>
      </w:r>
      <w:r>
        <w:rPr>
          <w:rFonts w:hint="eastAsia" w:ascii="仿宋" w:hAnsi="仿宋" w:eastAsia="仿宋" w:cs="仿宋"/>
          <w:sz w:val="28"/>
          <w:szCs w:val="28"/>
        </w:rPr>
        <w:t>设备同等型号、性能的部件或配件使其能正常使用；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⑶当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租赁</w:t>
      </w:r>
      <w:r>
        <w:rPr>
          <w:rFonts w:hint="eastAsia" w:ascii="仿宋" w:hAnsi="仿宋" w:eastAsia="仿宋" w:cs="仿宋"/>
          <w:sz w:val="28"/>
          <w:szCs w:val="28"/>
        </w:rPr>
        <w:t>设备毁损或灭失至无法修理的程度时，乙方应赔偿甲方。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3</w:t>
      </w:r>
      <w:r>
        <w:rPr>
          <w:rFonts w:hint="eastAsia" w:ascii="仿宋" w:hAnsi="仿宋" w:eastAsia="仿宋" w:cs="仿宋"/>
          <w:sz w:val="28"/>
          <w:szCs w:val="28"/>
        </w:rPr>
        <w:t>．本合同未叙详尽并需补充之事，双方应共同协商作出补充规定，补充规定与本合同具有同等法律效力。在履行过程中发生争议，由双方当事人协商解决；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4</w:t>
      </w:r>
      <w:r>
        <w:rPr>
          <w:rFonts w:hint="eastAsia" w:ascii="仿宋" w:hAnsi="仿宋" w:eastAsia="仿宋" w:cs="仿宋"/>
          <w:sz w:val="28"/>
          <w:szCs w:val="28"/>
        </w:rPr>
        <w:t>．本合同未作规定的，按照《中华人民共和国民法典》的规定执行。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5</w:t>
      </w:r>
      <w:r>
        <w:rPr>
          <w:rFonts w:hint="eastAsia" w:ascii="仿宋" w:hAnsi="仿宋" w:eastAsia="仿宋" w:cs="仿宋"/>
          <w:sz w:val="28"/>
          <w:szCs w:val="28"/>
        </w:rPr>
        <w:t>．本合同一式两份，由甲乙双方各执一份。合同自双方签字日起生效。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出租方(盖章)：　　　　　　　　　　承租方(盖章)：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负责人(签字)：　　　　　　　　　　负责人(签字)：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1400" w:firstLineChars="50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日　　　　　　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40FD"/>
    <w:multiLevelType w:val="singleLevel"/>
    <w:tmpl w:val="24E340FD"/>
    <w:lvl w:ilvl="0" w:tentative="0">
      <w:start w:val="4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420C"/>
    <w:rsid w:val="125E333B"/>
    <w:rsid w:val="20477640"/>
    <w:rsid w:val="25D5305E"/>
    <w:rsid w:val="2DE62AB1"/>
    <w:rsid w:val="31546A3D"/>
    <w:rsid w:val="3B4A3898"/>
    <w:rsid w:val="3DA4762B"/>
    <w:rsid w:val="4B9949EB"/>
    <w:rsid w:val="4DF86FDC"/>
    <w:rsid w:val="53593790"/>
    <w:rsid w:val="5AE62902"/>
    <w:rsid w:val="5C590F5E"/>
    <w:rsid w:val="5E63680B"/>
    <w:rsid w:val="6740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2023-03-08T01:01:00Z</dcterms:created>
  <dc:creator>Administrator</dc:creator>
  <cp:lastModifiedBy>Administrator</cp:lastModifiedBy>
  <dcterms:modified xsi:type="dcterms:W3CDTF">2023-03-14T08:37:32Z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