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45" w:rsidRDefault="00E26145" w:rsidP="00E26145">
      <w:pPr>
        <w:spacing w:line="500" w:lineRule="exact"/>
        <w:ind w:left="361" w:hangingChars="100" w:hanging="361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新昌县市场监督管理局罚没的193台压缩机</w:t>
      </w:r>
    </w:p>
    <w:p w:rsidR="00E26145" w:rsidRDefault="00E26145" w:rsidP="00E26145">
      <w:pPr>
        <w:spacing w:line="500" w:lineRule="exact"/>
        <w:ind w:left="361" w:hangingChars="100" w:hanging="361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所有权买卖合同</w:t>
      </w:r>
    </w:p>
    <w:p w:rsidR="00E26145" w:rsidRDefault="00E26145" w:rsidP="00E26145">
      <w:pPr>
        <w:spacing w:line="500" w:lineRule="exact"/>
        <w:ind w:left="361" w:hangingChars="100" w:hanging="361"/>
        <w:jc w:val="center"/>
        <w:rPr>
          <w:rFonts w:eastAsia="黑体"/>
          <w:b/>
          <w:sz w:val="36"/>
          <w:szCs w:val="36"/>
        </w:rPr>
      </w:pPr>
    </w:p>
    <w:p w:rsidR="00E26145" w:rsidRDefault="00E26145" w:rsidP="008E1453">
      <w:pPr>
        <w:widowControl/>
        <w:spacing w:line="480" w:lineRule="exact"/>
        <w:ind w:firstLineChars="273" w:firstLine="576"/>
        <w:jc w:val="left"/>
        <w:rPr>
          <w:rFonts w:ascii="仿宋" w:eastAsia="仿宋" w:hAnsi="仿宋" w:cs="宋体"/>
          <w:b/>
          <w:szCs w:val="21"/>
        </w:rPr>
      </w:pPr>
      <w:r>
        <w:rPr>
          <w:rFonts w:ascii="仿宋" w:eastAsia="仿宋" w:hAnsi="仿宋" w:cs="宋体" w:hint="eastAsia"/>
          <w:b/>
          <w:szCs w:val="21"/>
        </w:rPr>
        <w:t>卖方(甲方)：                                  买方(乙方)：</w:t>
      </w:r>
    </w:p>
    <w:p w:rsidR="00E26145" w:rsidRDefault="00E26145" w:rsidP="00153E48">
      <w:pPr>
        <w:spacing w:line="480" w:lineRule="exact"/>
        <w:rPr>
          <w:rFonts w:ascii="仿宋" w:eastAsia="仿宋" w:hAnsi="仿宋" w:cs="宋体"/>
          <w:b/>
          <w:szCs w:val="21"/>
        </w:rPr>
      </w:pPr>
    </w:p>
    <w:p w:rsidR="00E26145" w:rsidRDefault="00E26145" w:rsidP="00153E48">
      <w:pPr>
        <w:spacing w:line="480" w:lineRule="exact"/>
        <w:ind w:left="211" w:hangingChars="100" w:hanging="211"/>
        <w:jc w:val="left"/>
        <w:rPr>
          <w:rFonts w:ascii="仿宋" w:eastAsia="仿宋" w:hAnsi="仿宋" w:cs="宋体"/>
          <w:b/>
          <w:szCs w:val="21"/>
        </w:rPr>
      </w:pPr>
      <w:r>
        <w:rPr>
          <w:rFonts w:ascii="仿宋" w:eastAsia="仿宋" w:hAnsi="仿宋" w:cs="宋体" w:hint="eastAsia"/>
          <w:b/>
          <w:szCs w:val="21"/>
        </w:rPr>
        <w:t xml:space="preserve">      乙方通过公开拍卖，竞得新昌县市场监督管理局罚没的193台压缩机所有权，现合同双方在平等、自愿和协商一致的基础上，就机器设备搬运等事宜，达成如下协议： </w:t>
      </w:r>
    </w:p>
    <w:p w:rsidR="00E26145" w:rsidRDefault="00E26145" w:rsidP="00153E48">
      <w:pPr>
        <w:widowControl/>
        <w:spacing w:line="480" w:lineRule="exact"/>
        <w:ind w:firstLineChars="247" w:firstLine="521"/>
        <w:jc w:val="left"/>
        <w:rPr>
          <w:rFonts w:ascii="仿宋" w:eastAsia="仿宋" w:hAnsi="仿宋" w:cs="宋体"/>
          <w:b/>
          <w:szCs w:val="21"/>
        </w:rPr>
      </w:pPr>
      <w:r>
        <w:rPr>
          <w:rFonts w:ascii="仿宋" w:eastAsia="仿宋" w:hAnsi="仿宋" w:cs="宋体" w:hint="eastAsia"/>
          <w:b/>
          <w:szCs w:val="21"/>
        </w:rPr>
        <w:t>第一条 标的概况</w:t>
      </w:r>
    </w:p>
    <w:p w:rsidR="00153E48" w:rsidRPr="00153E48" w:rsidRDefault="00E26145" w:rsidP="00153E48">
      <w:pPr>
        <w:pStyle w:val="a5"/>
        <w:shd w:val="clear" w:color="auto" w:fill="FFFFFF"/>
        <w:spacing w:before="0" w:beforeAutospacing="0" w:after="0" w:afterAutospacing="0" w:line="480" w:lineRule="exact"/>
        <w:ind w:firstLineChars="220" w:firstLine="464"/>
        <w:rPr>
          <w:rFonts w:ascii="仿宋" w:eastAsia="仿宋" w:hAnsi="仿宋"/>
          <w:b/>
          <w:kern w:val="2"/>
          <w:sz w:val="21"/>
          <w:szCs w:val="21"/>
        </w:rPr>
      </w:pPr>
      <w:r>
        <w:rPr>
          <w:rFonts w:ascii="仿宋" w:eastAsia="仿宋" w:hAnsi="仿宋" w:hint="eastAsia"/>
          <w:b/>
          <w:kern w:val="2"/>
          <w:sz w:val="21"/>
          <w:szCs w:val="21"/>
        </w:rPr>
        <w:t>本次拍卖标</w:t>
      </w:r>
      <w:r w:rsidRPr="00153E48">
        <w:rPr>
          <w:rFonts w:ascii="仿宋" w:eastAsia="仿宋" w:hAnsi="仿宋" w:hint="eastAsia"/>
          <w:b/>
          <w:kern w:val="2"/>
          <w:sz w:val="21"/>
          <w:szCs w:val="21"/>
        </w:rPr>
        <w:t>的为罚没的193台压缩机所有权，拍卖成交价</w:t>
      </w:r>
      <w:r w:rsidRPr="00153E48">
        <w:rPr>
          <w:rFonts w:ascii="仿宋" w:eastAsia="仿宋" w:hAnsi="仿宋" w:hint="eastAsia"/>
          <w:b/>
          <w:kern w:val="2"/>
          <w:sz w:val="21"/>
          <w:szCs w:val="21"/>
          <w:u w:val="single"/>
        </w:rPr>
        <w:t xml:space="preserve">     </w:t>
      </w:r>
      <w:r w:rsidRPr="00153E48">
        <w:rPr>
          <w:rFonts w:ascii="仿宋" w:eastAsia="仿宋" w:hAnsi="仿宋" w:hint="eastAsia"/>
          <w:b/>
          <w:kern w:val="2"/>
          <w:sz w:val="21"/>
          <w:szCs w:val="21"/>
        </w:rPr>
        <w:t>万元。</w:t>
      </w:r>
    </w:p>
    <w:p w:rsidR="00E26145" w:rsidRPr="00AD2069" w:rsidRDefault="00E26145" w:rsidP="00153E48">
      <w:pPr>
        <w:pStyle w:val="a5"/>
        <w:shd w:val="clear" w:color="auto" w:fill="FFFFFF"/>
        <w:spacing w:before="0" w:beforeAutospacing="0" w:after="0" w:afterAutospacing="0" w:line="480" w:lineRule="exact"/>
        <w:ind w:firstLineChars="220" w:firstLine="464"/>
        <w:rPr>
          <w:rFonts w:ascii="仿宋" w:eastAsia="仿宋" w:hAnsi="仿宋"/>
          <w:b/>
          <w:kern w:val="2"/>
          <w:sz w:val="21"/>
          <w:szCs w:val="21"/>
        </w:rPr>
      </w:pPr>
      <w:r w:rsidRPr="00AD2069">
        <w:rPr>
          <w:rFonts w:ascii="仿宋" w:eastAsia="仿宋" w:hAnsi="仿宋" w:hint="eastAsia"/>
          <w:b/>
          <w:kern w:val="2"/>
          <w:sz w:val="21"/>
          <w:szCs w:val="21"/>
        </w:rPr>
        <w:t>乙方已在标的展示期内认真查看标的，已完全了解，并接受标的的现状和一切已知及未知的瑕疵。</w:t>
      </w:r>
      <w:r w:rsidRPr="00AD2069">
        <w:rPr>
          <w:rFonts w:ascii="仿宋" w:eastAsia="仿宋" w:hAnsi="仿宋" w:hint="eastAsia"/>
          <w:b/>
          <w:sz w:val="21"/>
          <w:szCs w:val="21"/>
        </w:rPr>
        <w:t>如标的数量、品质、型号</w:t>
      </w:r>
      <w:r w:rsidR="00A20BB3" w:rsidRPr="00AD2069">
        <w:rPr>
          <w:rFonts w:ascii="仿宋" w:eastAsia="仿宋" w:hAnsi="仿宋" w:hint="eastAsia"/>
          <w:b/>
          <w:sz w:val="21"/>
          <w:szCs w:val="21"/>
        </w:rPr>
        <w:t>有误</w:t>
      </w:r>
      <w:r w:rsidRPr="00AD2069">
        <w:rPr>
          <w:rFonts w:ascii="仿宋" w:eastAsia="仿宋" w:hAnsi="仿宋" w:hint="eastAsia"/>
          <w:b/>
          <w:sz w:val="21"/>
          <w:szCs w:val="21"/>
        </w:rPr>
        <w:t>或无法正常使用，均不影响拍卖成交价。</w:t>
      </w:r>
    </w:p>
    <w:p w:rsidR="00E26145" w:rsidRPr="00153E48" w:rsidRDefault="00E26145" w:rsidP="00153E48">
      <w:pPr>
        <w:widowControl/>
        <w:spacing w:line="480" w:lineRule="exact"/>
        <w:ind w:firstLineChars="204" w:firstLine="430"/>
        <w:jc w:val="left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>第二条 付款方式</w:t>
      </w:r>
    </w:p>
    <w:p w:rsidR="00E26145" w:rsidRPr="00153E48" w:rsidRDefault="00E26145" w:rsidP="00153E48">
      <w:pPr>
        <w:widowControl/>
        <w:spacing w:line="480" w:lineRule="exact"/>
        <w:ind w:firstLineChars="205" w:firstLine="432"/>
        <w:jc w:val="left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>拍卖成交后，乙方在2022年 9月27日前向甲方支付成交款</w:t>
      </w:r>
      <w:r w:rsidR="00A20BB3" w:rsidRPr="00153E48">
        <w:rPr>
          <w:rFonts w:ascii="仿宋" w:eastAsia="仿宋" w:hAnsi="仿宋" w:cs="宋体" w:hint="eastAsia"/>
          <w:b/>
          <w:szCs w:val="21"/>
          <w:u w:val="single"/>
        </w:rPr>
        <w:t xml:space="preserve">       </w:t>
      </w:r>
      <w:r w:rsidR="00A20BB3" w:rsidRPr="00153E48">
        <w:rPr>
          <w:rFonts w:ascii="仿宋" w:eastAsia="仿宋" w:hAnsi="仿宋" w:cs="宋体" w:hint="eastAsia"/>
          <w:b/>
          <w:szCs w:val="21"/>
        </w:rPr>
        <w:t xml:space="preserve"> </w:t>
      </w:r>
      <w:r w:rsidRPr="00153E48">
        <w:rPr>
          <w:rFonts w:ascii="仿宋" w:eastAsia="仿宋" w:hAnsi="仿宋" w:cs="宋体" w:hint="eastAsia"/>
          <w:b/>
          <w:szCs w:val="21"/>
        </w:rPr>
        <w:t>万元</w:t>
      </w:r>
      <w:r w:rsidR="00153E48" w:rsidRPr="00153E48">
        <w:rPr>
          <w:rFonts w:ascii="仿宋" w:eastAsia="仿宋" w:hAnsi="仿宋" w:cs="宋体" w:hint="eastAsia"/>
          <w:b/>
          <w:szCs w:val="21"/>
        </w:rPr>
        <w:t>。</w:t>
      </w:r>
    </w:p>
    <w:p w:rsidR="00E26145" w:rsidRPr="00153E48" w:rsidRDefault="00E26145" w:rsidP="00153E48">
      <w:pPr>
        <w:spacing w:line="480" w:lineRule="exact"/>
        <w:ind w:firstLineChars="200" w:firstLine="422"/>
        <w:rPr>
          <w:rFonts w:ascii="仿宋" w:eastAsia="仿宋" w:hAnsi="仿宋" w:cs="宋体"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>为保证合同顺利履行，</w:t>
      </w:r>
      <w:r w:rsidR="00A20BB3" w:rsidRPr="00153E48">
        <w:rPr>
          <w:rFonts w:ascii="仿宋" w:eastAsia="仿宋" w:hAnsi="仿宋" w:cs="宋体" w:hint="eastAsia"/>
          <w:b/>
          <w:szCs w:val="21"/>
        </w:rPr>
        <w:t>乙方</w:t>
      </w:r>
      <w:r w:rsidR="00153E48" w:rsidRPr="00153E48">
        <w:rPr>
          <w:rFonts w:ascii="仿宋" w:eastAsia="仿宋" w:hAnsi="仿宋" w:cs="宋体" w:hint="eastAsia"/>
          <w:b/>
          <w:szCs w:val="21"/>
        </w:rPr>
        <w:t>还</w:t>
      </w:r>
      <w:r w:rsidR="00A20BB3" w:rsidRPr="00153E48">
        <w:rPr>
          <w:rFonts w:ascii="仿宋" w:eastAsia="仿宋" w:hAnsi="仿宋" w:cs="宋体" w:hint="eastAsia"/>
          <w:b/>
          <w:szCs w:val="21"/>
        </w:rPr>
        <w:t>需缴纳2万元履约保证金，</w:t>
      </w:r>
      <w:r w:rsidRPr="00153E48">
        <w:rPr>
          <w:rFonts w:ascii="仿宋" w:eastAsia="仿宋" w:hAnsi="仿宋" w:cs="宋体" w:hint="eastAsia"/>
          <w:b/>
          <w:szCs w:val="21"/>
        </w:rPr>
        <w:t>合同履行期满后，由甲方验收</w:t>
      </w:r>
      <w:r w:rsidR="00A20BB3" w:rsidRPr="00153E48">
        <w:rPr>
          <w:rFonts w:ascii="仿宋" w:eastAsia="仿宋" w:hAnsi="仿宋" w:cs="宋体" w:hint="eastAsia"/>
          <w:b/>
          <w:szCs w:val="21"/>
        </w:rPr>
        <w:t>乙方</w:t>
      </w:r>
      <w:r w:rsidRPr="00153E48">
        <w:rPr>
          <w:rFonts w:ascii="仿宋" w:eastAsia="仿宋" w:hAnsi="仿宋" w:cs="宋体" w:hint="eastAsia"/>
          <w:b/>
          <w:szCs w:val="21"/>
        </w:rPr>
        <w:t>无违约行为的，</w:t>
      </w:r>
      <w:r w:rsidR="00153E48" w:rsidRPr="00153E48">
        <w:rPr>
          <w:rFonts w:ascii="仿宋" w:eastAsia="仿宋" w:hAnsi="仿宋" w:cs="宋体" w:hint="eastAsia"/>
          <w:b/>
          <w:szCs w:val="21"/>
        </w:rPr>
        <w:t>甲方</w:t>
      </w:r>
      <w:r w:rsidR="00A20BB3" w:rsidRPr="00153E48">
        <w:rPr>
          <w:rFonts w:ascii="仿宋" w:eastAsia="仿宋" w:hAnsi="仿宋" w:cs="宋体" w:hint="eastAsia"/>
          <w:b/>
          <w:szCs w:val="21"/>
        </w:rPr>
        <w:t>无息退还</w:t>
      </w:r>
      <w:r w:rsidRPr="00153E48">
        <w:rPr>
          <w:rFonts w:ascii="仿宋" w:eastAsia="仿宋" w:hAnsi="仿宋" w:cs="宋体" w:hint="eastAsia"/>
          <w:b/>
          <w:szCs w:val="21"/>
        </w:rPr>
        <w:t>履约保证金。</w:t>
      </w:r>
    </w:p>
    <w:p w:rsidR="00E26145" w:rsidRPr="00153E48" w:rsidRDefault="00E26145" w:rsidP="008E1453">
      <w:pPr>
        <w:widowControl/>
        <w:spacing w:line="480" w:lineRule="exact"/>
        <w:ind w:firstLineChars="195" w:firstLine="411"/>
        <w:jc w:val="left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 xml:space="preserve">第三条 标的移交及合同期限 </w:t>
      </w:r>
    </w:p>
    <w:p w:rsidR="005A3719" w:rsidRPr="00153E48" w:rsidRDefault="005A3719" w:rsidP="00153E48">
      <w:pPr>
        <w:widowControl/>
        <w:spacing w:line="480" w:lineRule="exact"/>
        <w:ind w:firstLineChars="200" w:firstLine="422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>乙方按规定付清成交款项后，自行组织搬运等工作。</w:t>
      </w:r>
    </w:p>
    <w:p w:rsidR="00A20BB3" w:rsidRPr="00153E48" w:rsidRDefault="00E26145" w:rsidP="00153E48">
      <w:pPr>
        <w:widowControl/>
        <w:spacing w:line="480" w:lineRule="exact"/>
        <w:ind w:firstLineChars="200" w:firstLine="422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>本标的以实际现状为准，原件、配件或有数量及功能性缺失，设备型号、技术参数不作为参考的依据。甲方不保证设备的完整和正常使用情况，所有拍得的零部件只能作为配件使用。乙方须按有关法律规定处置拍卖标的，不得非法流转及使用。在标的展示期内需</w:t>
      </w:r>
      <w:r w:rsidR="00153E48">
        <w:rPr>
          <w:rFonts w:ascii="仿宋" w:eastAsia="仿宋" w:hAnsi="仿宋" w:cs="宋体" w:hint="eastAsia"/>
          <w:b/>
          <w:szCs w:val="21"/>
        </w:rPr>
        <w:t>乙方</w:t>
      </w:r>
      <w:r w:rsidRPr="00153E48">
        <w:rPr>
          <w:rFonts w:ascii="仿宋" w:eastAsia="仿宋" w:hAnsi="仿宋" w:cs="宋体" w:hint="eastAsia"/>
          <w:b/>
          <w:szCs w:val="21"/>
        </w:rPr>
        <w:t>自行认真查看标的，如数量、质量、型号有误等，不影响拍卖成交结果。</w:t>
      </w:r>
    </w:p>
    <w:p w:rsidR="00E26145" w:rsidRPr="00153E48" w:rsidRDefault="00153E48" w:rsidP="00153E48">
      <w:pPr>
        <w:widowControl/>
        <w:spacing w:line="480" w:lineRule="exact"/>
        <w:ind w:firstLineChars="200" w:firstLine="422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>合同期限</w:t>
      </w:r>
      <w:r w:rsidR="00E26145" w:rsidRPr="00153E48">
        <w:rPr>
          <w:rFonts w:ascii="仿宋" w:eastAsia="仿宋" w:hAnsi="仿宋" w:cs="宋体" w:hint="eastAsia"/>
          <w:b/>
          <w:szCs w:val="21"/>
        </w:rPr>
        <w:t>自双方签署合同生效至</w:t>
      </w:r>
      <w:r w:rsidR="00A20BB3" w:rsidRPr="00153E48">
        <w:rPr>
          <w:rFonts w:ascii="仿宋" w:eastAsia="仿宋" w:hAnsi="仿宋" w:cs="宋体" w:hint="eastAsia"/>
          <w:b/>
          <w:szCs w:val="21"/>
        </w:rPr>
        <w:t>在2022年9月30日</w:t>
      </w:r>
      <w:r w:rsidRPr="00153E48">
        <w:rPr>
          <w:rFonts w:ascii="仿宋" w:eastAsia="仿宋" w:hAnsi="仿宋" w:cs="宋体" w:hint="eastAsia"/>
          <w:b/>
          <w:szCs w:val="21"/>
        </w:rPr>
        <w:t>止</w:t>
      </w:r>
      <w:r w:rsidR="00A20BB3" w:rsidRPr="00153E48">
        <w:rPr>
          <w:rFonts w:ascii="仿宋" w:eastAsia="仿宋" w:hAnsi="仿宋" w:cs="宋体" w:hint="eastAsia"/>
          <w:b/>
          <w:szCs w:val="21"/>
        </w:rPr>
        <w:t>。</w:t>
      </w:r>
    </w:p>
    <w:p w:rsidR="00E26145" w:rsidRPr="00153E48" w:rsidRDefault="00E26145" w:rsidP="00153E48">
      <w:pPr>
        <w:widowControl/>
        <w:spacing w:line="480" w:lineRule="exact"/>
        <w:ind w:firstLineChars="204" w:firstLine="430"/>
        <w:jc w:val="left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>第四条  甲方责任</w:t>
      </w:r>
    </w:p>
    <w:p w:rsidR="00E26145" w:rsidRPr="00153E48" w:rsidRDefault="00E26145" w:rsidP="00153E48">
      <w:pPr>
        <w:widowControl/>
        <w:spacing w:line="480" w:lineRule="exact"/>
        <w:ind w:firstLineChars="200" w:firstLine="422"/>
        <w:jc w:val="left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>1、甲方保证拥有以上标的所有权。</w:t>
      </w:r>
    </w:p>
    <w:p w:rsidR="00E26145" w:rsidRPr="00153E48" w:rsidRDefault="00E26145" w:rsidP="00153E48">
      <w:pPr>
        <w:spacing w:line="480" w:lineRule="exact"/>
        <w:ind w:firstLineChars="200" w:firstLine="422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>2、甲方有权要求乙方、监督乙方搬运等工作，保证本</w:t>
      </w:r>
      <w:r w:rsidR="00153E48" w:rsidRPr="00153E48">
        <w:rPr>
          <w:rFonts w:ascii="仿宋" w:eastAsia="仿宋" w:hAnsi="仿宋" w:cs="宋体" w:hint="eastAsia"/>
          <w:b/>
          <w:szCs w:val="21"/>
        </w:rPr>
        <w:t>标的</w:t>
      </w:r>
      <w:r w:rsidRPr="00153E48">
        <w:rPr>
          <w:rFonts w:ascii="仿宋" w:eastAsia="仿宋" w:hAnsi="仿宋" w:cs="宋体" w:hint="eastAsia"/>
          <w:b/>
          <w:szCs w:val="21"/>
        </w:rPr>
        <w:t>搬运的顺利进行。</w:t>
      </w:r>
    </w:p>
    <w:p w:rsidR="00E26145" w:rsidRPr="00153E48" w:rsidRDefault="00E26145" w:rsidP="00153E48">
      <w:pPr>
        <w:widowControl/>
        <w:spacing w:line="480" w:lineRule="exact"/>
        <w:ind w:firstLineChars="209" w:firstLine="441"/>
        <w:jc w:val="left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>第五条  乙方责任</w:t>
      </w:r>
    </w:p>
    <w:p w:rsidR="00E26145" w:rsidRPr="00153E48" w:rsidRDefault="00E26145" w:rsidP="00153E48">
      <w:pPr>
        <w:spacing w:line="480" w:lineRule="exact"/>
        <w:ind w:firstLineChars="200" w:firstLine="422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>1、</w:t>
      </w:r>
      <w:r w:rsidR="00B57809" w:rsidRPr="00153E48">
        <w:rPr>
          <w:rFonts w:ascii="仿宋" w:eastAsia="仿宋" w:hAnsi="仿宋" w:cs="宋体" w:hint="eastAsia"/>
          <w:b/>
          <w:szCs w:val="21"/>
        </w:rPr>
        <w:t>拍卖成交后，乙方自行负责做好本标的的看护、保全等工作，出现损失由乙方自负，甲方概不负责。</w:t>
      </w:r>
    </w:p>
    <w:p w:rsidR="00E26145" w:rsidRPr="00153E48" w:rsidRDefault="00E26145" w:rsidP="00153E48">
      <w:pPr>
        <w:widowControl/>
        <w:spacing w:line="480" w:lineRule="exact"/>
        <w:ind w:firstLineChars="209" w:firstLine="441"/>
        <w:jc w:val="left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lastRenderedPageBreak/>
        <w:t>2、</w:t>
      </w:r>
      <w:r w:rsidR="00B57809" w:rsidRPr="00153E48">
        <w:rPr>
          <w:rFonts w:ascii="仿宋" w:eastAsia="仿宋" w:hAnsi="仿宋" w:cs="宋体" w:hint="eastAsia"/>
          <w:b/>
          <w:szCs w:val="21"/>
        </w:rPr>
        <w:t>付清全部款项后，乙方自行组织搬运等，严禁超范围搬运。</w:t>
      </w:r>
    </w:p>
    <w:p w:rsidR="00E26145" w:rsidRPr="00153E48" w:rsidRDefault="00E26145" w:rsidP="00153E48">
      <w:pPr>
        <w:spacing w:line="480" w:lineRule="exact"/>
        <w:ind w:firstLineChars="200" w:firstLine="422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>3、乙方应及时做好搬运等事项的相关审批及报备工作，承担相关税费、规费等。乙方自行组织工作人员搬运等工作，相关工作人员须符合国家相关规定要求，并做好安全措施。</w:t>
      </w:r>
    </w:p>
    <w:p w:rsidR="00E26145" w:rsidRPr="00153E48" w:rsidRDefault="00E26145" w:rsidP="00153E48">
      <w:pPr>
        <w:spacing w:line="480" w:lineRule="exact"/>
        <w:ind w:firstLineChars="200" w:firstLine="422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>4、乙方自行负责标的的拆除和搬运等，自行解决拆除、搬运等过程中产生的困难，甲方不做任何承担与保证。在标的拆除和搬运过程中必须严格遵守有关法律、法规，如发生安全、经济等事故的，由</w:t>
      </w:r>
      <w:r w:rsidR="00153E48">
        <w:rPr>
          <w:rFonts w:ascii="仿宋" w:eastAsia="仿宋" w:hAnsi="仿宋" w:cs="宋体" w:hint="eastAsia"/>
          <w:b/>
          <w:szCs w:val="21"/>
        </w:rPr>
        <w:t>乙方</w:t>
      </w:r>
      <w:r w:rsidRPr="00153E48">
        <w:rPr>
          <w:rFonts w:ascii="仿宋" w:eastAsia="仿宋" w:hAnsi="仿宋" w:cs="宋体" w:hint="eastAsia"/>
          <w:b/>
          <w:szCs w:val="21"/>
        </w:rPr>
        <w:t>承担一切责任。</w:t>
      </w:r>
    </w:p>
    <w:p w:rsidR="00E26145" w:rsidRPr="00153E48" w:rsidRDefault="00E26145" w:rsidP="00153E48">
      <w:pPr>
        <w:widowControl/>
        <w:spacing w:line="480" w:lineRule="exact"/>
        <w:jc w:val="left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 xml:space="preserve">　　第六条 违约责任 </w:t>
      </w:r>
    </w:p>
    <w:p w:rsidR="00E26145" w:rsidRPr="00153E48" w:rsidRDefault="00E26145" w:rsidP="00153E48">
      <w:pPr>
        <w:widowControl/>
        <w:spacing w:line="480" w:lineRule="exact"/>
        <w:ind w:firstLineChars="200" w:firstLine="422"/>
        <w:jc w:val="left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>1、如因塌陷、自然灾害等不可抗力的原因造成合同不能履行的或施工延误等情况，双方互不承担违约责任；如因此造成乙方经济损失的由乙方自行承担。</w:t>
      </w:r>
    </w:p>
    <w:p w:rsidR="00E26145" w:rsidRPr="00153E48" w:rsidRDefault="00E26145" w:rsidP="00153E48">
      <w:pPr>
        <w:autoSpaceDN w:val="0"/>
        <w:spacing w:line="480" w:lineRule="exact"/>
        <w:ind w:right="300" w:firstLine="465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>2、违反本合同约定或无故终止合同视为违约.违约方应按《中华人民共和国合同法》有关规定，承担违约责任。</w:t>
      </w:r>
    </w:p>
    <w:p w:rsidR="00E26145" w:rsidRPr="00153E48" w:rsidRDefault="00E26145" w:rsidP="00153E48">
      <w:pPr>
        <w:autoSpaceDN w:val="0"/>
        <w:spacing w:line="480" w:lineRule="exact"/>
        <w:ind w:firstLineChars="50" w:firstLine="105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 xml:space="preserve">   3、乙方如未按合同规定履行有关约定、责任，则甲方有权</w:t>
      </w:r>
      <w:r w:rsidR="00153E48" w:rsidRPr="00153E48">
        <w:rPr>
          <w:rFonts w:ascii="仿宋" w:eastAsia="仿宋" w:hAnsi="仿宋" w:cs="宋体" w:hint="eastAsia"/>
          <w:b/>
          <w:szCs w:val="21"/>
        </w:rPr>
        <w:t>不予返还履约保证金</w:t>
      </w:r>
      <w:r w:rsidRPr="00153E48">
        <w:rPr>
          <w:rFonts w:ascii="仿宋" w:eastAsia="仿宋" w:hAnsi="仿宋" w:cs="宋体" w:hint="eastAsia"/>
          <w:b/>
          <w:szCs w:val="21"/>
        </w:rPr>
        <w:t>，并单方终止合同，乙方承担相关违约法律责任和经济损失。</w:t>
      </w:r>
    </w:p>
    <w:p w:rsidR="00153E48" w:rsidRPr="00153E48" w:rsidRDefault="00153E48" w:rsidP="00153E48">
      <w:pPr>
        <w:autoSpaceDN w:val="0"/>
        <w:spacing w:line="480" w:lineRule="exact"/>
        <w:ind w:firstLineChars="197" w:firstLine="415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>4、如因乙方原因未在规定期限内完成搬运等工作的，到期应停止作业，甲方有权利解除合同，并作乙方违约处理，余款及履约保证金不予退还。</w:t>
      </w:r>
    </w:p>
    <w:p w:rsidR="00E26145" w:rsidRPr="00153E48" w:rsidRDefault="00E26145" w:rsidP="00153E48">
      <w:pPr>
        <w:autoSpaceDN w:val="0"/>
        <w:spacing w:line="480" w:lineRule="exact"/>
        <w:ind w:firstLineChars="200" w:firstLine="422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 xml:space="preserve">第七条 争议的解决 </w:t>
      </w:r>
    </w:p>
    <w:p w:rsidR="00E26145" w:rsidRPr="00153E48" w:rsidRDefault="00E26145" w:rsidP="00153E48">
      <w:pPr>
        <w:widowControl/>
        <w:spacing w:line="480" w:lineRule="exact"/>
        <w:jc w:val="left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 xml:space="preserve">　　本合同在履行中如发生争议，双方应及时协商解决。协商不成的，任何一方均有权将合同争议向甲方住所地人民法院提起诉讼，通过法定程序解决。 </w:t>
      </w:r>
    </w:p>
    <w:p w:rsidR="00E26145" w:rsidRPr="00153E48" w:rsidRDefault="00E26145" w:rsidP="00153E48">
      <w:pPr>
        <w:widowControl/>
        <w:spacing w:line="480" w:lineRule="exact"/>
        <w:ind w:firstLine="585"/>
        <w:jc w:val="left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 xml:space="preserve">第八条 其他约定 </w:t>
      </w:r>
      <w:bookmarkStart w:id="0" w:name="_GoBack"/>
      <w:bookmarkEnd w:id="0"/>
    </w:p>
    <w:p w:rsidR="00E26145" w:rsidRPr="00153E48" w:rsidRDefault="00E26145" w:rsidP="00153E48">
      <w:pPr>
        <w:widowControl/>
        <w:spacing w:line="480" w:lineRule="exact"/>
        <w:ind w:firstLine="585"/>
        <w:jc w:val="left"/>
        <w:rPr>
          <w:rFonts w:ascii="仿宋" w:eastAsia="仿宋" w:hAnsi="仿宋" w:cs="宋体"/>
          <w:b/>
          <w:szCs w:val="21"/>
        </w:rPr>
      </w:pPr>
      <w:r w:rsidRPr="00153E48">
        <w:rPr>
          <w:rFonts w:ascii="仿宋" w:eastAsia="仿宋" w:hAnsi="仿宋" w:cs="宋体" w:hint="eastAsia"/>
          <w:b/>
          <w:szCs w:val="21"/>
        </w:rPr>
        <w:t>1、本标的转让产生的相关税费</w:t>
      </w:r>
      <w:r w:rsidR="00153E48" w:rsidRPr="00153E48">
        <w:rPr>
          <w:rFonts w:ascii="仿宋" w:eastAsia="仿宋" w:hAnsi="仿宋" w:cs="宋体" w:hint="eastAsia"/>
          <w:b/>
          <w:szCs w:val="21"/>
        </w:rPr>
        <w:t>由乙方承担</w:t>
      </w:r>
      <w:r w:rsidRPr="00153E48">
        <w:rPr>
          <w:rFonts w:ascii="仿宋" w:eastAsia="仿宋" w:hAnsi="仿宋" w:cs="宋体" w:hint="eastAsia"/>
          <w:b/>
          <w:szCs w:val="21"/>
        </w:rPr>
        <w:t>。</w:t>
      </w:r>
    </w:p>
    <w:p w:rsidR="00E26145" w:rsidRDefault="00E26145" w:rsidP="00153E48">
      <w:pPr>
        <w:widowControl/>
        <w:spacing w:line="480" w:lineRule="exact"/>
        <w:jc w:val="left"/>
        <w:rPr>
          <w:rFonts w:ascii="仿宋" w:eastAsia="仿宋" w:hAnsi="仿宋" w:cs="宋体"/>
          <w:b/>
          <w:szCs w:val="21"/>
        </w:rPr>
      </w:pPr>
      <w:r>
        <w:rPr>
          <w:rFonts w:ascii="仿宋" w:eastAsia="仿宋" w:hAnsi="仿宋" w:cs="宋体" w:hint="eastAsia"/>
          <w:b/>
          <w:szCs w:val="21"/>
        </w:rPr>
        <w:t xml:space="preserve">　　 2、本合同未尽事宜，经双方协商达成一致后，可另行签订书面补充协议。 </w:t>
      </w:r>
    </w:p>
    <w:p w:rsidR="00E26145" w:rsidRDefault="00E26145" w:rsidP="00153E48">
      <w:pPr>
        <w:widowControl/>
        <w:spacing w:line="480" w:lineRule="exact"/>
        <w:jc w:val="left"/>
        <w:rPr>
          <w:rFonts w:ascii="仿宋" w:eastAsia="仿宋" w:hAnsi="仿宋" w:cs="宋体"/>
          <w:b/>
          <w:szCs w:val="21"/>
        </w:rPr>
      </w:pPr>
      <w:r>
        <w:rPr>
          <w:rFonts w:ascii="仿宋" w:eastAsia="仿宋" w:hAnsi="仿宋" w:cs="宋体" w:hint="eastAsia"/>
          <w:b/>
          <w:szCs w:val="21"/>
        </w:rPr>
        <w:t xml:space="preserve">　　 3、本合同经合同双方或其签约代表签署后生效。一式两份，由合同双方各执一份。 </w:t>
      </w:r>
    </w:p>
    <w:p w:rsidR="00E26145" w:rsidRDefault="00E26145" w:rsidP="008E1453">
      <w:pPr>
        <w:widowControl/>
        <w:spacing w:line="480" w:lineRule="exact"/>
        <w:ind w:firstLineChars="245" w:firstLine="517"/>
        <w:jc w:val="left"/>
        <w:rPr>
          <w:rFonts w:ascii="仿宋" w:eastAsia="仿宋" w:hAnsi="仿宋" w:cs="宋体"/>
          <w:b/>
          <w:szCs w:val="21"/>
        </w:rPr>
      </w:pPr>
      <w:r>
        <w:rPr>
          <w:rFonts w:ascii="仿宋" w:eastAsia="仿宋" w:hAnsi="仿宋" w:cs="宋体" w:hint="eastAsia"/>
          <w:b/>
          <w:szCs w:val="21"/>
        </w:rPr>
        <w:t>甲     方：                                  乙    方：</w:t>
      </w:r>
    </w:p>
    <w:p w:rsidR="00E26145" w:rsidRDefault="00E26145" w:rsidP="008E1453">
      <w:pPr>
        <w:widowControl/>
        <w:spacing w:line="480" w:lineRule="exact"/>
        <w:ind w:firstLineChars="245" w:firstLine="517"/>
        <w:jc w:val="left"/>
        <w:rPr>
          <w:rFonts w:ascii="仿宋" w:eastAsia="仿宋" w:hAnsi="仿宋" w:cs="宋体"/>
          <w:b/>
          <w:szCs w:val="21"/>
        </w:rPr>
      </w:pPr>
      <w:r>
        <w:rPr>
          <w:rFonts w:ascii="仿宋" w:eastAsia="仿宋" w:hAnsi="仿宋" w:cs="宋体" w:hint="eastAsia"/>
          <w:b/>
          <w:szCs w:val="21"/>
        </w:rPr>
        <w:t>签约代表：                                   签约代表：</w:t>
      </w:r>
    </w:p>
    <w:p w:rsidR="00153E48" w:rsidRDefault="00E26145" w:rsidP="008E1453">
      <w:pPr>
        <w:widowControl/>
        <w:spacing w:line="480" w:lineRule="exact"/>
        <w:ind w:firstLineChars="245" w:firstLine="517"/>
        <w:jc w:val="left"/>
        <w:rPr>
          <w:rFonts w:ascii="仿宋" w:eastAsia="仿宋" w:hAnsi="仿宋" w:cs="宋体"/>
          <w:b/>
          <w:szCs w:val="21"/>
        </w:rPr>
      </w:pPr>
      <w:r>
        <w:rPr>
          <w:rFonts w:ascii="仿宋" w:eastAsia="仿宋" w:hAnsi="仿宋" w:cs="宋体" w:hint="eastAsia"/>
          <w:b/>
          <w:szCs w:val="21"/>
        </w:rPr>
        <w:t xml:space="preserve">电    话：                                   电    </w:t>
      </w:r>
      <w:r w:rsidR="00153E48">
        <w:rPr>
          <w:rFonts w:ascii="仿宋" w:eastAsia="仿宋" w:hAnsi="仿宋" w:cs="宋体" w:hint="eastAsia"/>
          <w:b/>
          <w:szCs w:val="21"/>
        </w:rPr>
        <w:t>话</w:t>
      </w:r>
    </w:p>
    <w:p w:rsidR="00E26145" w:rsidRDefault="00E26145" w:rsidP="00153E48">
      <w:pPr>
        <w:widowControl/>
        <w:spacing w:line="480" w:lineRule="exact"/>
        <w:ind w:firstLineChars="686" w:firstLine="1446"/>
        <w:jc w:val="left"/>
        <w:rPr>
          <w:rFonts w:ascii="仿宋" w:eastAsia="仿宋" w:hAnsi="仿宋" w:cs="宋体"/>
          <w:b/>
          <w:szCs w:val="21"/>
        </w:rPr>
      </w:pPr>
      <w:r>
        <w:rPr>
          <w:rFonts w:ascii="仿宋" w:eastAsia="仿宋" w:hAnsi="仿宋" w:cs="宋体" w:hint="eastAsia"/>
          <w:b/>
          <w:szCs w:val="21"/>
        </w:rPr>
        <w:t xml:space="preserve">  </w:t>
      </w:r>
      <w:r w:rsidR="00153E48">
        <w:rPr>
          <w:rFonts w:ascii="仿宋" w:eastAsia="仿宋" w:hAnsi="仿宋" w:cs="宋体" w:hint="eastAsia"/>
          <w:b/>
          <w:szCs w:val="21"/>
        </w:rPr>
        <w:t xml:space="preserve">    </w:t>
      </w:r>
      <w:r w:rsidR="008E1453">
        <w:rPr>
          <w:rFonts w:ascii="仿宋" w:eastAsia="仿宋" w:hAnsi="仿宋" w:cs="宋体" w:hint="eastAsia"/>
          <w:b/>
          <w:szCs w:val="21"/>
        </w:rPr>
        <w:t xml:space="preserve"> </w:t>
      </w:r>
      <w:r w:rsidR="00153E48">
        <w:rPr>
          <w:rFonts w:ascii="仿宋" w:eastAsia="仿宋" w:hAnsi="仿宋" w:cs="宋体" w:hint="eastAsia"/>
          <w:b/>
          <w:szCs w:val="21"/>
        </w:rPr>
        <w:t xml:space="preserve"> </w:t>
      </w:r>
      <w:r>
        <w:rPr>
          <w:rFonts w:ascii="仿宋" w:eastAsia="仿宋" w:hAnsi="仿宋" w:cs="宋体" w:hint="eastAsia"/>
          <w:b/>
          <w:szCs w:val="21"/>
        </w:rPr>
        <w:t xml:space="preserve">年   月   日                        </w:t>
      </w:r>
      <w:r w:rsidR="00153E48">
        <w:rPr>
          <w:rFonts w:ascii="仿宋" w:eastAsia="仿宋" w:hAnsi="仿宋" w:cs="宋体" w:hint="eastAsia"/>
          <w:b/>
          <w:szCs w:val="21"/>
        </w:rPr>
        <w:t xml:space="preserve">     </w:t>
      </w:r>
      <w:r>
        <w:rPr>
          <w:rFonts w:ascii="仿宋" w:eastAsia="仿宋" w:hAnsi="仿宋" w:cs="宋体" w:hint="eastAsia"/>
          <w:b/>
          <w:szCs w:val="21"/>
        </w:rPr>
        <w:t xml:space="preserve"> 年   月   日</w:t>
      </w:r>
    </w:p>
    <w:p w:rsidR="00776B1D" w:rsidRPr="00E26145" w:rsidRDefault="00776B1D" w:rsidP="00153E48">
      <w:pPr>
        <w:spacing w:line="480" w:lineRule="exact"/>
      </w:pPr>
    </w:p>
    <w:sectPr w:rsidR="00776B1D" w:rsidRPr="00E26145" w:rsidSect="009D0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CD" w:rsidRDefault="006E65CD" w:rsidP="00E26145">
      <w:r>
        <w:separator/>
      </w:r>
    </w:p>
  </w:endnote>
  <w:endnote w:type="continuationSeparator" w:id="1">
    <w:p w:rsidR="006E65CD" w:rsidRDefault="006E65CD" w:rsidP="00E26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CD" w:rsidRDefault="006E65CD" w:rsidP="00E26145">
      <w:r>
        <w:separator/>
      </w:r>
    </w:p>
  </w:footnote>
  <w:footnote w:type="continuationSeparator" w:id="1">
    <w:p w:rsidR="006E65CD" w:rsidRDefault="006E65CD" w:rsidP="00E26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145"/>
    <w:rsid w:val="00153E48"/>
    <w:rsid w:val="002055C6"/>
    <w:rsid w:val="005A3719"/>
    <w:rsid w:val="00656CCB"/>
    <w:rsid w:val="006E65CD"/>
    <w:rsid w:val="00776B1D"/>
    <w:rsid w:val="008E1453"/>
    <w:rsid w:val="009D07C7"/>
    <w:rsid w:val="00A20BB3"/>
    <w:rsid w:val="00AC21EA"/>
    <w:rsid w:val="00AD2069"/>
    <w:rsid w:val="00AD3C77"/>
    <w:rsid w:val="00B57809"/>
    <w:rsid w:val="00DB1810"/>
    <w:rsid w:val="00E2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1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1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14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261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1"/>
    <w:uiPriority w:val="99"/>
    <w:semiHidden/>
    <w:unhideWhenUsed/>
    <w:qFormat/>
    <w:rsid w:val="00E26145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E26145"/>
    <w:rPr>
      <w:rFonts w:ascii="Calibri" w:eastAsia="宋体" w:hAnsi="Calibri" w:cs="Times New Roman"/>
    </w:rPr>
  </w:style>
  <w:style w:type="character" w:customStyle="1" w:styleId="2Char1">
    <w:name w:val="正文文本缩进 2 Char1"/>
    <w:link w:val="2"/>
    <w:uiPriority w:val="99"/>
    <w:semiHidden/>
    <w:qFormat/>
    <w:locked/>
    <w:rsid w:val="00E2614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1353</Characters>
  <Application>Microsoft Office Word</Application>
  <DocSecurity>0</DocSecurity>
  <Lines>11</Lines>
  <Paragraphs>3</Paragraphs>
  <ScaleCrop>false</ScaleCrop>
  <Company>P R C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2022-09-14T01:06:00Z</dcterms:created>
  <dcterms:modified xsi:type="dcterms:W3CDTF">2022-09-15T07:43:00Z</dcterms:modified>
</cp:coreProperties>
</file>