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wp14="http://schemas.microsoft.com/office/word/2010/wordprocessingDrawing"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jc w:val="center"/>
        <w:rPr>
          <w:rFonts w:ascii="方正小标宋简体" w:eastAsia="方正小标宋简体" w:cs="方正小标宋简体" w:hint="eastAsia"/>
          <w:b w:val="0"/>
          <w:bCs w:val="0"/>
          <w:i w:val="0"/>
          <w:iCs w:val="0"/>
          <w:caps w:val="0"/>
          <w:smallCaps w:val="0"/>
          <w:vanish w:val="0"/>
          <w:color w:val="000000"/>
          <w:spacing w:val="0"/>
          <w:sz w:val="44"/>
          <w:szCs w:val="44"/>
        </w:rPr>
      </w:pPr>
      <w:r>
        <w:rPr>
          <w:rFonts w:ascii="方正小标宋简体" w:eastAsia="方正小标宋简体" w:cs="方正小标宋简体" w:hint="eastAsia"/>
          <w:b w:val="0"/>
          <w:bCs w:val="0"/>
          <w:i w:val="0"/>
          <w:iCs w:val="0"/>
          <w:caps w:val="0"/>
          <w:smallCaps w:val="0"/>
          <w:vanish w:val="0"/>
          <w:color w:val="000000"/>
          <w:spacing w:val="0"/>
          <w:sz w:val="44"/>
          <w:szCs w:val="44"/>
        </w:rPr>
        <w:t>新昌县水利水电局信息公开指南</w:t>
      </w:r>
      <w:bookmarkStart w:id="0" w:name="_GoBack"/>
      <w:bookmarkEnd w:id="0"/>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为更好提供政府信息服务，方便公民、法人和其他组织获取本部门的相关信息，特编制《新昌县水利水电局信息公开指南》（以下简称《指南》）。《指南》主要是告知公民、法人和其他组织如何获取本部门主动公开的相关信息、如何依申请获取政府没有公开或不宜公开的信息及确保政府依法及时提供信息的保障措施。《指南》将根据政府公开信息的更新和变化随之作出调整说明。</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一、主动公开的政府信息</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（一）公开内容</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主动公开的政府信息，是指本部门依法公布除保密以外的各类信息。本部门主动向社会免费公开的具体内容需查阅《新昌县水利水电局信息公开目录》（以下简称《目录》）。</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Chars="200" w:firstLine="580"/>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《目录》涵盖</w:t>
      </w:r>
      <w:r>
        <w:rPr>
          <w:rFonts w:ascii="宋体" w:eastAsia="宋体"/>
          <w:b w:val="0"/>
          <w:bCs w:val="0"/>
          <w:i w:val="0"/>
          <w:iCs w:val="0"/>
          <w:caps w:val="0"/>
          <w:smallCaps w:val="0"/>
          <w:vanish w:val="0"/>
          <w:color w:val="000000"/>
          <w:spacing w:val="0"/>
          <w:sz w:val="29"/>
          <w:szCs w:val="29"/>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ind w:left="0" w:right="0" w:firstLineChars="200" w:firstLine="580"/>
        <w:jc w:val="left"/>
        <w:rPr>
          <w:rFonts w:hint="eastAsia"/>
          <w:color w:val="000000"/>
          <w:sz w:val="29"/>
          <w:szCs w:val="29"/>
        </w:rPr>
      </w:pPr>
      <w:r>
        <w:rPr>
          <w:rFonts w:hint="eastAsia"/>
          <w:color w:val="000000"/>
          <w:sz w:val="29"/>
          <w:szCs w:val="29"/>
        </w:rPr>
        <w:t>1.局领导及分工；</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2.局工作机构及其主要职能；</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3.下属单位及其主要职能；</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4.新昌县水利水电政策；</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5.规范性文件；</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6.局工作总结；</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7.局各类事项公告、公示；</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8.局财政预算、决算等信息；</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9.局行政许可、处罚等信息；</w:t>
      </w:r>
    </w:p>
    <w:p>
      <w:pPr>
        <w:pStyle w:val="19"/>
        <w:shd w:val="clear" w:color="auto" w:fill="FFFFFF"/>
        <w:spacing w:before="0" w:beforeAutospacing="0" w:after="0" w:afterAutospacing="0"/>
        <w:ind w:left="0" w:firstLineChars="200" w:firstLine="580"/>
        <w:rPr>
          <w:color w:val="000000"/>
          <w:sz w:val="29"/>
          <w:szCs w:val="29"/>
        </w:rPr>
      </w:pPr>
      <w:r>
        <w:rPr>
          <w:rFonts w:hint="eastAsia"/>
          <w:color w:val="000000"/>
          <w:sz w:val="29"/>
          <w:szCs w:val="29"/>
        </w:rPr>
        <w:t>10.局人事任免；</w:t>
      </w:r>
    </w:p>
    <w:p>
      <w:pPr>
        <w:pStyle w:val="19"/>
        <w:shd w:val="clear" w:color="auto" w:fill="FFFFFF"/>
        <w:spacing w:before="0" w:beforeAutospacing="0" w:after="0" w:afterAutospacing="0"/>
        <w:ind w:left="0" w:firstLineChars="200" w:firstLine="580"/>
        <w:rPr>
          <w:rFonts w:hint="eastAsia"/>
          <w:color w:val="000000"/>
          <w:sz w:val="29"/>
          <w:szCs w:val="29"/>
        </w:rPr>
      </w:pPr>
      <w:r>
        <w:rPr>
          <w:rFonts w:hint="eastAsia"/>
          <w:color w:val="000000"/>
          <w:sz w:val="29"/>
          <w:szCs w:val="29"/>
        </w:rPr>
        <w:t>11.其他需要公开的政府信息。</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公民、法人和其他组织可以在本部门网站上查阅《目录》，也可以到本部门信息公开受理机构索取有关信息。</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（二）编排体系。</w:t>
      </w:r>
    </w:p>
    <w:p>
      <w:pPr>
        <w:pStyle w:val="19"/>
        <w:spacing w:before="0" w:beforeAutospacing="0" w:after="0" w:afterAutospacing="0" w:line="480" w:lineRule="atLeast"/>
        <w:ind w:lef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信息公开目录以分类导航区、检索区和目录区来展示相关内容。导航区显示政府机构、公开制度、公开指南、公开目录等；检索区提供关键字检索；目录区显示标题、公开日期等内容。具体信息编排包含了索引号、发布机构、文号、公开日期、正文等内容。</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（三）公开形式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对于主动公开的信息，网上公开的具体网址为新昌县水利水电局门户网站（</w:t>
      </w:r>
      <w:r>
        <w:rPr>
          <w:rFonts w:ascii="Calibri" w:eastAsia="宋体" w:hAnsi="Calibri"/>
          <w:b w:val="0"/>
          <w:bCs w:val="0"/>
          <w:i w:val="0"/>
          <w:iCs w:val="0"/>
          <w:caps w:val="0"/>
          <w:smallCaps w:val="0"/>
          <w:vanish w:val="0"/>
          <w:color w:val="000000"/>
          <w:spacing w:val="0"/>
          <w:sz w:val="29"/>
          <w:szCs w:val="29"/>
        </w:rPr>
        <w:t>http://www.zjxc.gov.cn/col/col1229361122/index.html</w:t>
      </w:r>
      <w:r>
        <w:rPr>
          <w:rFonts w:ascii="宋体" w:eastAsia="宋体" w:hint="eastAsia"/>
          <w:b w:val="0"/>
          <w:bCs w:val="0"/>
          <w:i w:val="0"/>
          <w:iCs w:val="0"/>
          <w:caps w:val="0"/>
          <w:smallCaps w:val="0"/>
          <w:vanish w:val="0"/>
          <w:color w:val="000000"/>
          <w:spacing w:val="0"/>
          <w:sz w:val="29"/>
          <w:szCs w:val="29"/>
        </w:rPr>
        <w:t>）。此外，还采用政府政报、新闻发布、新闻媒体、便民资料、公开栏、会议等辅助性公开形式。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（四）公开时限</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各类政府信息产生后，本部门将在第一时间予以公开，最迟自信息产生后的</w:t>
      </w:r>
      <w:r>
        <w:rPr>
          <w:rFonts w:ascii="Calibri" w:eastAsia="宋体" w:hAnsi="Calibri"/>
          <w:b w:val="0"/>
          <w:bCs w:val="0"/>
          <w:i w:val="0"/>
          <w:iCs w:val="0"/>
          <w:caps w:val="0"/>
          <w:smallCaps w:val="0"/>
          <w:vanish w:val="0"/>
          <w:color w:val="000000"/>
          <w:spacing w:val="0"/>
          <w:sz w:val="29"/>
          <w:szCs w:val="29"/>
        </w:rPr>
        <w:t>20</w:t>
      </w:r>
      <w:r>
        <w:rPr>
          <w:rFonts w:ascii="宋体" w:eastAsia="宋体" w:hint="eastAsia"/>
          <w:b w:val="0"/>
          <w:bCs w:val="0"/>
          <w:i w:val="0"/>
          <w:iCs w:val="0"/>
          <w:caps w:val="0"/>
          <w:smallCaps w:val="0"/>
          <w:vanish w:val="0"/>
          <w:color w:val="000000"/>
          <w:spacing w:val="0"/>
          <w:sz w:val="29"/>
          <w:szCs w:val="29"/>
        </w:rPr>
        <w:t>个工作日内公开。法律法规对政府信息公开的期限另有规定的，从其规定。</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（五）</w:t>
      </w:r>
      <w:r>
        <w:rPr>
          <w:rStyle w:val="0"/>
          <w:rFonts w:ascii="宋体" w:hint="eastAsia"/>
          <w:color w:val="000000"/>
          <w:kern w:val="0"/>
          <w:sz w:val="29"/>
          <w:szCs w:val="29"/>
        </w:rPr>
        <w:t>政府信息公开工作机构</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信息公开</w:t>
      </w:r>
      <w:r>
        <w:rPr>
          <w:rFonts w:ascii="宋体" w:eastAsia="宋体"/>
          <w:b w:val="0"/>
          <w:bCs w:val="0"/>
          <w:i w:val="0"/>
          <w:iCs w:val="0"/>
          <w:caps w:val="0"/>
          <w:smallCaps w:val="0"/>
          <w:vanish w:val="0"/>
          <w:color w:val="000000"/>
          <w:spacing w:val="0"/>
          <w:sz w:val="29"/>
          <w:szCs w:val="29"/>
        </w:rPr>
        <w:t>工作</w:t>
      </w:r>
      <w:r>
        <w:rPr>
          <w:rFonts w:ascii="宋体" w:eastAsia="宋体" w:hint="eastAsia"/>
          <w:b w:val="0"/>
          <w:bCs w:val="0"/>
          <w:i w:val="0"/>
          <w:iCs w:val="0"/>
          <w:caps w:val="0"/>
          <w:smallCaps w:val="0"/>
          <w:vanish w:val="0"/>
          <w:color w:val="000000"/>
          <w:spacing w:val="0"/>
          <w:sz w:val="29"/>
          <w:szCs w:val="29"/>
        </w:rPr>
        <w:t>机构：新昌县水利水电局办公室</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办公地址：新昌县建设技术服务中心大楼</w:t>
      </w:r>
      <w:r>
        <w:rPr>
          <w:rFonts w:ascii="Calibri" w:eastAsia="宋体" w:hAnsi="Calibri"/>
          <w:b w:val="0"/>
          <w:bCs w:val="0"/>
          <w:i w:val="0"/>
          <w:iCs w:val="0"/>
          <w:caps w:val="0"/>
          <w:smallCaps w:val="0"/>
          <w:vanish w:val="0"/>
          <w:color w:val="000000"/>
          <w:spacing w:val="0"/>
          <w:sz w:val="29"/>
          <w:szCs w:val="29"/>
        </w:rPr>
        <w:t>5</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6</w:t>
      </w:r>
      <w:r>
        <w:rPr>
          <w:rFonts w:ascii="宋体" w:eastAsia="宋体" w:hint="eastAsia"/>
          <w:b w:val="0"/>
          <w:bCs w:val="0"/>
          <w:i w:val="0"/>
          <w:iCs w:val="0"/>
          <w:caps w:val="0"/>
          <w:smallCaps w:val="0"/>
          <w:vanish w:val="0"/>
          <w:color w:val="000000"/>
          <w:spacing w:val="0"/>
          <w:sz w:val="29"/>
          <w:szCs w:val="29"/>
        </w:rPr>
        <w:t>楼（万丰路</w:t>
      </w:r>
      <w:r>
        <w:rPr>
          <w:rFonts w:ascii="Calibri" w:eastAsia="宋体" w:hAnsi="Calibri"/>
          <w:b w:val="0"/>
          <w:bCs w:val="0"/>
          <w:i w:val="0"/>
          <w:iCs w:val="0"/>
          <w:caps w:val="0"/>
          <w:smallCaps w:val="0"/>
          <w:vanish w:val="0"/>
          <w:color w:val="000000"/>
          <w:spacing w:val="0"/>
          <w:sz w:val="29"/>
          <w:szCs w:val="29"/>
        </w:rPr>
        <w:t>688</w:t>
      </w:r>
      <w:r>
        <w:rPr>
          <w:rFonts w:ascii="宋体" w:eastAsia="宋体" w:hint="eastAsia"/>
          <w:b w:val="0"/>
          <w:bCs w:val="0"/>
          <w:i w:val="0"/>
          <w:iCs w:val="0"/>
          <w:caps w:val="0"/>
          <w:smallCaps w:val="0"/>
          <w:vanish w:val="0"/>
          <w:color w:val="000000"/>
          <w:spacing w:val="0"/>
          <w:sz w:val="29"/>
          <w:szCs w:val="29"/>
        </w:rPr>
        <w:t>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办公时间：</w:t>
      </w:r>
      <w:r>
        <w:rPr>
          <w:rFonts w:ascii="Calibri" w:eastAsia="宋体" w:hAnsi="Calibri"/>
          <w:b w:val="0"/>
          <w:bCs w:val="0"/>
          <w:i w:val="0"/>
          <w:iCs w:val="0"/>
          <w:caps w:val="0"/>
          <w:smallCaps w:val="0"/>
          <w:vanish w:val="0"/>
          <w:color w:val="000000"/>
          <w:spacing w:val="0"/>
          <w:sz w:val="29"/>
          <w:szCs w:val="29"/>
        </w:rPr>
        <w:t>8:30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12:00  14:00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17:00</w:t>
      </w:r>
      <w:r>
        <w:rPr>
          <w:rFonts w:ascii="宋体" w:eastAsia="宋体" w:hint="eastAsia"/>
          <w:b w:val="0"/>
          <w:bCs w:val="0"/>
          <w:i w:val="0"/>
          <w:iCs w:val="0"/>
          <w:caps w:val="0"/>
          <w:smallCaps w:val="0"/>
          <w:vanish w:val="0"/>
          <w:color w:val="000000"/>
          <w:spacing w:val="0"/>
          <w:sz w:val="29"/>
          <w:szCs w:val="29"/>
        </w:rPr>
        <w:t>（周一至周五，节假日除外；夏令下午办公时间为</w:t>
      </w:r>
      <w:r>
        <w:rPr>
          <w:rFonts w:ascii="Calibri" w:eastAsia="宋体" w:hAnsi="Calibri"/>
          <w:b w:val="0"/>
          <w:bCs w:val="0"/>
          <w:i w:val="0"/>
          <w:iCs w:val="0"/>
          <w:caps w:val="0"/>
          <w:smallCaps w:val="0"/>
          <w:vanish w:val="0"/>
          <w:color w:val="000000"/>
          <w:spacing w:val="0"/>
          <w:sz w:val="29"/>
          <w:szCs w:val="29"/>
        </w:rPr>
        <w:t>14:30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17:30</w:t>
      </w:r>
      <w:r>
        <w:rPr>
          <w:rFonts w:ascii="宋体" w:eastAsia="宋体" w:hint="eastAsia"/>
          <w:b w:val="0"/>
          <w:bCs w:val="0"/>
          <w:i w:val="0"/>
          <w:iCs w:val="0"/>
          <w:caps w:val="0"/>
          <w:smallCaps w:val="0"/>
          <w:vanish w:val="0"/>
          <w:color w:val="000000"/>
          <w:spacing w:val="0"/>
          <w:sz w:val="29"/>
          <w:szCs w:val="29"/>
        </w:rPr>
        <w:t>）</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Calibri" w:eastAsia="宋体" w:hAnsi="Calibri"/>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联系电话：</w:t>
      </w:r>
      <w:r>
        <w:rPr>
          <w:rFonts w:ascii="Calibri" w:eastAsia="宋体" w:hAnsi="Calibri"/>
          <w:b w:val="0"/>
          <w:bCs w:val="0"/>
          <w:i w:val="0"/>
          <w:iCs w:val="0"/>
          <w:caps w:val="0"/>
          <w:smallCaps w:val="0"/>
          <w:vanish w:val="0"/>
          <w:color w:val="000000"/>
          <w:spacing w:val="0"/>
          <w:sz w:val="29"/>
          <w:szCs w:val="29"/>
        </w:rPr>
        <w:t>0575-86022334</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Calibri" w:eastAsia="宋体" w:hAnsi="Calibri"/>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邮政编码：</w:t>
      </w:r>
      <w:r>
        <w:rPr>
          <w:rFonts w:ascii="Calibri" w:eastAsia="宋体" w:hAnsi="Calibri"/>
          <w:b w:val="0"/>
          <w:bCs w:val="0"/>
          <w:i w:val="0"/>
          <w:iCs w:val="0"/>
          <w:caps w:val="0"/>
          <w:smallCaps w:val="0"/>
          <w:vanish w:val="0"/>
          <w:color w:val="000000"/>
          <w:spacing w:val="0"/>
          <w:sz w:val="29"/>
          <w:szCs w:val="29"/>
        </w:rPr>
        <w:t>312500</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宋体" w:eastAsia="宋体"/>
          <w:b w:val="0"/>
          <w:bCs w:val="0"/>
          <w:i w:val="0"/>
          <w:iCs w:val="0"/>
          <w:caps w:val="0"/>
          <w:smallCaps w:val="0"/>
          <w:vanish w:val="0"/>
          <w:color w:val="000000"/>
          <w:spacing w:val="0"/>
          <w:sz w:val="29"/>
          <w:szCs w:val="29"/>
        </w:rPr>
      </w:pPr>
      <w:r>
        <w:rPr>
          <w:rFonts w:ascii="宋体" w:eastAsia="宋体" w:hint="eastAsia"/>
          <w:b w:val="0"/>
          <w:bCs w:val="0"/>
          <w:i w:val="0"/>
          <w:iCs w:val="0"/>
          <w:caps w:val="0"/>
          <w:smallCaps w:val="0"/>
          <w:vanish w:val="0"/>
          <w:color w:val="000000"/>
          <w:spacing w:val="0"/>
          <w:sz w:val="29"/>
          <w:szCs w:val="29"/>
        </w:rPr>
        <w:t>传真：</w:t>
      </w:r>
      <w:r>
        <w:rPr>
          <w:rFonts w:ascii="Calibri" w:eastAsia="宋体" w:hAnsi="Calibri"/>
          <w:b w:val="0"/>
          <w:bCs w:val="0"/>
          <w:i w:val="0"/>
          <w:iCs w:val="0"/>
          <w:caps w:val="0"/>
          <w:smallCaps w:val="0"/>
          <w:vanish w:val="0"/>
          <w:color w:val="000000"/>
          <w:spacing w:val="0"/>
          <w:sz w:val="29"/>
          <w:szCs w:val="29"/>
        </w:rPr>
        <w:t>0575-86022334</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互联网联系方式：浙江政务服务网统一政务咨询投诉举报平台（</w:t>
      </w:r>
      <w:r>
        <w:rPr>
          <w:rFonts w:ascii="Calibri" w:eastAsia="宋体" w:hAnsi="Calibri"/>
          <w:b w:val="0"/>
          <w:bCs w:val="0"/>
          <w:i w:val="0"/>
          <w:iCs w:val="0"/>
          <w:caps w:val="0"/>
          <w:smallCaps w:val="0"/>
          <w:vanish w:val="0"/>
          <w:color w:val="000000"/>
          <w:spacing w:val="0"/>
          <w:sz w:val="29"/>
          <w:szCs w:val="29"/>
        </w:rPr>
        <w:t>https://zxts.zjzwfw.gov.cn/wsdt/</w:t>
      </w:r>
      <w:r>
        <w:rPr>
          <w:rFonts w:ascii="宋体" w:eastAsia="宋体" w:hint="eastAsia"/>
          <w:b w:val="0"/>
          <w:bCs w:val="0"/>
          <w:i w:val="0"/>
          <w:iCs w:val="0"/>
          <w:caps w:val="0"/>
          <w:smallCaps w:val="0"/>
          <w:vanish w:val="0"/>
          <w:color w:val="000000"/>
          <w:spacing w:val="0"/>
          <w:sz w:val="29"/>
          <w:szCs w:val="29"/>
        </w:rPr>
        <w:t>），点击“我要咨询、我要投诉、我要举报、领导信箱、我要建议、查询评价、我要视频”相关栏目，提出政府信息公开工作相关意见建议。浙江省统一政务咨询投诉举报平台不受理政府信息公开申请。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二、依申请公开的政府信息</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依申请公开的政府信息，是指不属于主动公开范围，必须通过申请程序才可以获取的相关政府信息。公民、法人和其他社会组织需要本部门主动公开以外的信息，可以向本部门申请获取。本部门依申请提供信息时，根据掌握该信息的实际状态进行提供，不对信息进行加工、统计、研究、分析或者其他处理。</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（一）公开范围</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申请公开的政府信息涉及国家秘密、商业秘密、个人隐私的，本机关不予公开。但经权利人同意公开的涉及商业秘密、个人隐私的政府信息，可以予以公开。</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（二）受理机构</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信息公开申请受理机构：新昌县水利水电局行政审批科；办公地址：新昌县建设技术服务中心大楼</w:t>
      </w:r>
      <w:r>
        <w:rPr>
          <w:rFonts w:ascii="Calibri" w:eastAsia="宋体" w:hAnsi="Calibri"/>
          <w:b w:val="0"/>
          <w:bCs w:val="0"/>
          <w:i w:val="0"/>
          <w:iCs w:val="0"/>
          <w:caps w:val="0"/>
          <w:smallCaps w:val="0"/>
          <w:vanish w:val="0"/>
          <w:color w:val="000000"/>
          <w:spacing w:val="0"/>
          <w:sz w:val="29"/>
          <w:szCs w:val="29"/>
        </w:rPr>
        <w:t>5</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6</w:t>
      </w:r>
      <w:r>
        <w:rPr>
          <w:rFonts w:ascii="宋体" w:eastAsia="宋体" w:hint="eastAsia"/>
          <w:b w:val="0"/>
          <w:bCs w:val="0"/>
          <w:i w:val="0"/>
          <w:iCs w:val="0"/>
          <w:caps w:val="0"/>
          <w:smallCaps w:val="0"/>
          <w:vanish w:val="0"/>
          <w:color w:val="000000"/>
          <w:spacing w:val="0"/>
          <w:sz w:val="29"/>
          <w:szCs w:val="29"/>
        </w:rPr>
        <w:t>楼（万丰路</w:t>
      </w:r>
      <w:r>
        <w:rPr>
          <w:rFonts w:ascii="Calibri" w:eastAsia="宋体" w:hAnsi="Calibri"/>
          <w:b w:val="0"/>
          <w:bCs w:val="0"/>
          <w:i w:val="0"/>
          <w:iCs w:val="0"/>
          <w:caps w:val="0"/>
          <w:smallCaps w:val="0"/>
          <w:vanish w:val="0"/>
          <w:color w:val="000000"/>
          <w:spacing w:val="0"/>
          <w:sz w:val="29"/>
          <w:szCs w:val="29"/>
        </w:rPr>
        <w:t>688</w:t>
      </w:r>
      <w:r>
        <w:rPr>
          <w:rFonts w:ascii="宋体" w:eastAsia="宋体" w:hint="eastAsia"/>
          <w:b w:val="0"/>
          <w:bCs w:val="0"/>
          <w:i w:val="0"/>
          <w:iCs w:val="0"/>
          <w:caps w:val="0"/>
          <w:smallCaps w:val="0"/>
          <w:vanish w:val="0"/>
          <w:color w:val="000000"/>
          <w:spacing w:val="0"/>
          <w:sz w:val="29"/>
          <w:szCs w:val="29"/>
        </w:rPr>
        <w:t>号）；办公时间：</w:t>
      </w:r>
      <w:r>
        <w:rPr>
          <w:rFonts w:ascii="Calibri" w:eastAsia="宋体" w:hAnsi="Calibri"/>
          <w:b w:val="0"/>
          <w:bCs w:val="0"/>
          <w:i w:val="0"/>
          <w:iCs w:val="0"/>
          <w:caps w:val="0"/>
          <w:smallCaps w:val="0"/>
          <w:vanish w:val="0"/>
          <w:color w:val="000000"/>
          <w:spacing w:val="0"/>
          <w:sz w:val="29"/>
          <w:szCs w:val="29"/>
        </w:rPr>
        <w:t>8:30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12:00  14:00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17:00</w:t>
      </w:r>
      <w:r>
        <w:rPr>
          <w:rFonts w:ascii="宋体" w:eastAsia="宋体" w:hint="eastAsia"/>
          <w:b w:val="0"/>
          <w:bCs w:val="0"/>
          <w:i w:val="0"/>
          <w:iCs w:val="0"/>
          <w:caps w:val="0"/>
          <w:smallCaps w:val="0"/>
          <w:vanish w:val="0"/>
          <w:color w:val="000000"/>
          <w:spacing w:val="0"/>
          <w:sz w:val="29"/>
          <w:szCs w:val="29"/>
        </w:rPr>
        <w:t>（周一至周五，节假日除外；夏令下午办公时间为</w:t>
      </w:r>
      <w:r>
        <w:rPr>
          <w:rFonts w:ascii="Calibri" w:eastAsia="宋体" w:hAnsi="Calibri"/>
          <w:b w:val="0"/>
          <w:bCs w:val="0"/>
          <w:i w:val="0"/>
          <w:iCs w:val="0"/>
          <w:caps w:val="0"/>
          <w:smallCaps w:val="0"/>
          <w:vanish w:val="0"/>
          <w:color w:val="000000"/>
          <w:spacing w:val="0"/>
          <w:sz w:val="29"/>
          <w:szCs w:val="29"/>
        </w:rPr>
        <w:t>14:30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17:30</w:t>
      </w:r>
      <w:r>
        <w:rPr>
          <w:rFonts w:ascii="宋体" w:eastAsia="宋体" w:hint="eastAsia"/>
          <w:b w:val="0"/>
          <w:bCs w:val="0"/>
          <w:i w:val="0"/>
          <w:iCs w:val="0"/>
          <w:caps w:val="0"/>
          <w:smallCaps w:val="0"/>
          <w:vanish w:val="0"/>
          <w:color w:val="000000"/>
          <w:spacing w:val="0"/>
          <w:sz w:val="29"/>
          <w:szCs w:val="29"/>
        </w:rPr>
        <w:t>）；联系电话：</w:t>
      </w:r>
      <w:r>
        <w:rPr>
          <w:rFonts w:ascii="Calibri" w:eastAsia="宋体" w:hAnsi="Calibri"/>
          <w:b w:val="0"/>
          <w:bCs w:val="0"/>
          <w:i w:val="0"/>
          <w:iCs w:val="0"/>
          <w:caps w:val="0"/>
          <w:smallCaps w:val="0"/>
          <w:vanish w:val="0"/>
          <w:color w:val="000000"/>
          <w:spacing w:val="0"/>
          <w:sz w:val="29"/>
          <w:szCs w:val="29"/>
        </w:rPr>
        <w:t>0575-86621215</w:t>
      </w:r>
      <w:r>
        <w:rPr>
          <w:rFonts w:ascii="宋体" w:eastAsia="宋体" w:hint="eastAsia"/>
          <w:b w:val="0"/>
          <w:bCs w:val="0"/>
          <w:i w:val="0"/>
          <w:iCs w:val="0"/>
          <w:caps w:val="0"/>
          <w:smallCaps w:val="0"/>
          <w:vanish w:val="0"/>
          <w:color w:val="000000"/>
          <w:spacing w:val="0"/>
          <w:sz w:val="29"/>
          <w:szCs w:val="29"/>
        </w:rPr>
        <w:t>；电子邮箱：</w:t>
      </w:r>
      <w:r>
        <w:rPr>
          <w:rFonts w:ascii="Calibri" w:eastAsia="宋体" w:hAnsi="Calibri"/>
          <w:b w:val="0"/>
          <w:bCs w:val="0"/>
          <w:i w:val="0"/>
          <w:iCs w:val="0"/>
          <w:caps w:val="0"/>
          <w:smallCaps w:val="0"/>
          <w:vanish w:val="0"/>
          <w:color w:val="000000"/>
          <w:spacing w:val="0"/>
          <w:sz w:val="29"/>
          <w:szCs w:val="29"/>
        </w:rPr>
        <w:t>cif5610@dingtalk.com</w:t>
      </w:r>
      <w:r>
        <w:rPr>
          <w:rFonts w:ascii="宋体" w:eastAsia="宋体" w:hint="eastAsia"/>
          <w:b w:val="0"/>
          <w:bCs w:val="0"/>
          <w:i w:val="0"/>
          <w:iCs w:val="0"/>
          <w:caps w:val="0"/>
          <w:smallCaps w:val="0"/>
          <w:vanish w:val="0"/>
          <w:color w:val="000000"/>
          <w:spacing w:val="0"/>
          <w:sz w:val="29"/>
          <w:szCs w:val="29"/>
        </w:rPr>
        <w:t>；邮政编码：</w:t>
      </w:r>
      <w:r>
        <w:rPr>
          <w:rFonts w:ascii="Calibri" w:eastAsia="宋体" w:hAnsi="Calibri"/>
          <w:b w:val="0"/>
          <w:bCs w:val="0"/>
          <w:i w:val="0"/>
          <w:iCs w:val="0"/>
          <w:caps w:val="0"/>
          <w:smallCaps w:val="0"/>
          <w:vanish w:val="0"/>
          <w:color w:val="000000"/>
          <w:spacing w:val="0"/>
          <w:sz w:val="29"/>
          <w:szCs w:val="29"/>
        </w:rPr>
        <w:t>312500</w:t>
      </w:r>
      <w:r>
        <w:rPr>
          <w:rFonts w:ascii="宋体" w:eastAsia="宋体" w:hint="eastAsia"/>
          <w:b w:val="0"/>
          <w:bCs w:val="0"/>
          <w:i w:val="0"/>
          <w:iCs w:val="0"/>
          <w:caps w:val="0"/>
          <w:smallCaps w:val="0"/>
          <w:vanish w:val="0"/>
          <w:color w:val="000000"/>
          <w:spacing w:val="0"/>
          <w:sz w:val="29"/>
          <w:szCs w:val="29"/>
        </w:rPr>
        <w:t>；传真：</w:t>
      </w:r>
      <w:r>
        <w:rPr>
          <w:rFonts w:ascii="Calibri" w:eastAsia="宋体" w:hAnsi="Calibri"/>
          <w:b w:val="0"/>
          <w:bCs w:val="0"/>
          <w:i w:val="0"/>
          <w:iCs w:val="0"/>
          <w:caps w:val="0"/>
          <w:smallCaps w:val="0"/>
          <w:vanish w:val="0"/>
          <w:color w:val="000000"/>
          <w:spacing w:val="0"/>
          <w:sz w:val="29"/>
          <w:szCs w:val="29"/>
        </w:rPr>
        <w:t>0575-86621215</w:t>
      </w:r>
      <w:r>
        <w:rPr>
          <w:rFonts w:ascii="宋体" w:eastAsia="宋体" w:hint="eastAsia"/>
          <w:b w:val="0"/>
          <w:bCs w:val="0"/>
          <w:i w:val="0"/>
          <w:iCs w:val="0"/>
          <w:caps w:val="0"/>
          <w:smallCaps w:val="0"/>
          <w:vanish w:val="0"/>
          <w:color w:val="000000"/>
          <w:spacing w:val="0"/>
          <w:sz w:val="29"/>
          <w:szCs w:val="29"/>
        </w:rPr>
        <w:t>。</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依申请公开互联网申请受理网址：</w:t>
      </w:r>
      <w:r>
        <w:rPr>
          <w:rFonts w:ascii="Calibri" w:eastAsia="宋体" w:hAnsi="Calibri"/>
          <w:b w:val="0"/>
          <w:bCs w:val="0"/>
          <w:i w:val="0"/>
          <w:iCs w:val="0"/>
          <w:caps w:val="0"/>
          <w:smallCaps w:val="0"/>
          <w:vanish w:val="0"/>
          <w:color w:val="000000"/>
          <w:spacing w:val="0"/>
          <w:sz w:val="29"/>
          <w:szCs w:val="29"/>
        </w:rPr>
        <w:t>http://www.zjxc.gov.cn/col/col1229473106/index.html</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（三）受理程序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Calibri" w:eastAsia="宋体" w:hAnsi="Calibri"/>
          <w:b w:val="0"/>
          <w:bCs w:val="0"/>
          <w:i w:val="0"/>
          <w:iCs w:val="0"/>
          <w:caps w:val="0"/>
          <w:smallCaps w:val="0"/>
          <w:vanish w:val="0"/>
          <w:color w:val="000000"/>
          <w:spacing w:val="0"/>
          <w:sz w:val="29"/>
          <w:szCs w:val="29"/>
        </w:rPr>
        <w:t>1.</w:t>
      </w:r>
      <w:r>
        <w:rPr>
          <w:rFonts w:ascii="宋体" w:eastAsia="宋体" w:hint="eastAsia"/>
          <w:b w:val="0"/>
          <w:bCs w:val="0"/>
          <w:i w:val="0"/>
          <w:iCs w:val="0"/>
          <w:caps w:val="0"/>
          <w:smallCaps w:val="0"/>
          <w:vanish w:val="0"/>
          <w:color w:val="000000"/>
          <w:spacing w:val="0"/>
          <w:sz w:val="29"/>
          <w:szCs w:val="29"/>
        </w:rPr>
        <w:t>提出申请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申请人向本部门申请公开本部门的信息，应填写《新昌县水利水电局信息公开申请表》（以下简称《申请表》）。申请表》可以在受理机构处领取，也可以在新昌县政府信息公开网站下载（下载网址为</w:t>
      </w:r>
      <w:r>
        <w:rPr>
          <w:rFonts w:ascii="Calibri" w:eastAsia="宋体" w:hAnsi="Calibri"/>
          <w:b w:val="0"/>
          <w:bCs w:val="0"/>
          <w:i w:val="0"/>
          <w:iCs w:val="0"/>
          <w:caps w:val="0"/>
          <w:smallCaps w:val="0"/>
          <w:vanish w:val="0"/>
          <w:color w:val="000000"/>
          <w:spacing w:val="0"/>
          <w:sz w:val="29"/>
          <w:szCs w:val="29"/>
        </w:rPr>
        <w:t>http://www.zjxc.gov.cn/col/col1229473106/index.html</w:t>
      </w:r>
      <w:r>
        <w:rPr>
          <w:rFonts w:ascii="宋体" w:eastAsia="宋体" w:hint="eastAsia"/>
          <w:b w:val="0"/>
          <w:bCs w:val="0"/>
          <w:i w:val="0"/>
          <w:iCs w:val="0"/>
          <w:caps w:val="0"/>
          <w:smallCaps w:val="0"/>
          <w:vanish w:val="0"/>
          <w:color w:val="000000"/>
          <w:spacing w:val="0"/>
          <w:sz w:val="29"/>
          <w:szCs w:val="29"/>
        </w:rPr>
        <w:t>）。申请人可通过联系电话咨询相关申请手续。</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为提高处理效率，申请人对所需信息的描述应尽量详细、明确，若有可能，提供信息的标题、发布时间、发文字号或者其他有助于明确该信息的提示。</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Calibri" w:eastAsia="宋体" w:hAnsi="Calibri"/>
          <w:b w:val="0"/>
          <w:bCs w:val="0"/>
          <w:i w:val="0"/>
          <w:iCs w:val="0"/>
          <w:caps w:val="0"/>
          <w:smallCaps w:val="0"/>
          <w:vanish w:val="0"/>
          <w:color w:val="000000"/>
          <w:spacing w:val="0"/>
          <w:sz w:val="29"/>
          <w:szCs w:val="29"/>
        </w:rPr>
        <w:t>2.</w:t>
      </w:r>
      <w:r>
        <w:rPr>
          <w:rFonts w:ascii="宋体" w:eastAsia="宋体" w:hint="eastAsia"/>
          <w:b w:val="0"/>
          <w:bCs w:val="0"/>
          <w:i w:val="0"/>
          <w:iCs w:val="0"/>
          <w:caps w:val="0"/>
          <w:smallCaps w:val="0"/>
          <w:vanish w:val="0"/>
          <w:color w:val="000000"/>
          <w:spacing w:val="0"/>
          <w:sz w:val="29"/>
          <w:szCs w:val="29"/>
        </w:rPr>
        <w:t>申请方式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w:t>
      </w:r>
      <w:r>
        <w:rPr>
          <w:rFonts w:ascii="宋体" w:eastAsia="宋体" w:hint="eastAsia"/>
          <w:b w:val="0"/>
          <w:bCs w:val="0"/>
          <w:i w:val="0"/>
          <w:iCs w:val="0"/>
          <w:caps w:val="0"/>
          <w:smallCaps w:val="0"/>
          <w:vanish w:val="0"/>
          <w:color w:val="000000"/>
          <w:spacing w:val="0"/>
          <w:sz w:val="29"/>
          <w:szCs w:val="29"/>
        </w:rPr>
        <w:t>）书面申请。申请人填写《申请表》后，可以通过当面、传真或者信函方式提出申请。通过信函方式申请的，应在信封左下角注明“新昌县水利水电局公开申请”字样。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2</w:t>
      </w:r>
      <w:r>
        <w:rPr>
          <w:rFonts w:ascii="宋体" w:eastAsia="宋体" w:hint="eastAsia"/>
          <w:b w:val="0"/>
          <w:bCs w:val="0"/>
          <w:i w:val="0"/>
          <w:iCs w:val="0"/>
          <w:caps w:val="0"/>
          <w:smallCaps w:val="0"/>
          <w:vanish w:val="0"/>
          <w:color w:val="000000"/>
          <w:spacing w:val="0"/>
          <w:sz w:val="29"/>
          <w:szCs w:val="29"/>
        </w:rPr>
        <w:t>）网上申请。申请人可在新昌县政府信息公开网站依申请公开页面（网址为</w:t>
      </w:r>
      <w:r>
        <w:rPr>
          <w:rFonts w:ascii="Calibri" w:eastAsia="宋体" w:hAnsi="Calibri"/>
          <w:b w:val="0"/>
          <w:bCs w:val="0"/>
          <w:i w:val="0"/>
          <w:iCs w:val="0"/>
          <w:caps w:val="0"/>
          <w:smallCaps w:val="0"/>
          <w:vanish w:val="0"/>
          <w:color w:val="000000"/>
          <w:spacing w:val="0"/>
          <w:sz w:val="29"/>
          <w:szCs w:val="29"/>
        </w:rPr>
        <w:t>http://www.zjxc.gov.cn/col/col1229473006/index.html</w:t>
      </w:r>
      <w:r>
        <w:rPr>
          <w:rFonts w:ascii="宋体" w:eastAsia="宋体" w:hint="eastAsia"/>
          <w:b w:val="0"/>
          <w:bCs w:val="0"/>
          <w:i w:val="0"/>
          <w:iCs w:val="0"/>
          <w:caps w:val="0"/>
          <w:smallCaps w:val="0"/>
          <w:vanish w:val="0"/>
          <w:color w:val="000000"/>
          <w:spacing w:val="0"/>
          <w:sz w:val="29"/>
          <w:szCs w:val="29"/>
        </w:rPr>
        <w:t>）选择相应单位提交申请。申请提交成功后，可凭借系统反馈的编号和密码在新昌县政府信息公开网站点击“依申请公开查询”栏目查询受理情况。</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申请人如申请获取与自身利益关系密切的政府信息，应当持有效身份证件或证明文件，当面提交书面申请。本部门不直接受理通过电话方式提出的申请，但申请人可以通过电话咨询相应的服务业务。</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Calibri" w:eastAsia="宋体" w:hAnsi="Calibri"/>
          <w:b w:val="0"/>
          <w:bCs w:val="0"/>
          <w:i w:val="0"/>
          <w:iCs w:val="0"/>
          <w:caps w:val="0"/>
          <w:smallCaps w:val="0"/>
          <w:vanish w:val="0"/>
          <w:color w:val="000000"/>
          <w:spacing w:val="0"/>
          <w:sz w:val="29"/>
          <w:szCs w:val="29"/>
        </w:rPr>
        <w:t>3.</w:t>
      </w:r>
      <w:r>
        <w:rPr>
          <w:rFonts w:ascii="宋体" w:eastAsia="宋体" w:hint="eastAsia"/>
          <w:b w:val="0"/>
          <w:bCs w:val="0"/>
          <w:i w:val="0"/>
          <w:iCs w:val="0"/>
          <w:caps w:val="0"/>
          <w:smallCaps w:val="0"/>
          <w:vanish w:val="0"/>
          <w:color w:val="000000"/>
          <w:spacing w:val="0"/>
          <w:sz w:val="29"/>
          <w:szCs w:val="29"/>
        </w:rPr>
        <w:t>申请处理</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w:t>
      </w:r>
      <w:r>
        <w:rPr>
          <w:rFonts w:ascii="宋体" w:eastAsia="宋体" w:hint="eastAsia"/>
          <w:b w:val="0"/>
          <w:bCs w:val="0"/>
          <w:i w:val="0"/>
          <w:iCs w:val="0"/>
          <w:caps w:val="0"/>
          <w:smallCaps w:val="0"/>
          <w:vanish w:val="0"/>
          <w:color w:val="000000"/>
          <w:spacing w:val="0"/>
          <w:sz w:val="29"/>
          <w:szCs w:val="29"/>
        </w:rPr>
        <w:t>）申请人所提申请内容不明确或者申请不符合规定要求的，自收到申请之日起</w:t>
      </w:r>
      <w:r>
        <w:rPr>
          <w:rFonts w:ascii="Calibri" w:eastAsia="宋体" w:hAnsi="Calibri"/>
          <w:b w:val="0"/>
          <w:bCs w:val="0"/>
          <w:i w:val="0"/>
          <w:iCs w:val="0"/>
          <w:caps w:val="0"/>
          <w:smallCaps w:val="0"/>
          <w:vanish w:val="0"/>
          <w:color w:val="000000"/>
          <w:spacing w:val="0"/>
          <w:sz w:val="29"/>
          <w:szCs w:val="29"/>
        </w:rPr>
        <w:t>7</w:t>
      </w:r>
      <w:r>
        <w:rPr>
          <w:rFonts w:ascii="宋体" w:eastAsia="宋体" w:hint="eastAsia"/>
          <w:b w:val="0"/>
          <w:bCs w:val="0"/>
          <w:i w:val="0"/>
          <w:iCs w:val="0"/>
          <w:caps w:val="0"/>
          <w:smallCaps w:val="0"/>
          <w:vanish w:val="0"/>
          <w:color w:val="000000"/>
          <w:spacing w:val="0"/>
          <w:sz w:val="29"/>
          <w:szCs w:val="29"/>
        </w:rPr>
        <w:t>个工作日内一次性告知申请人作出补正，说明需要补正的事项和合理的补正期限（申请人补正时间为收到补正告知函</w:t>
      </w:r>
      <w:r>
        <w:rPr>
          <w:rFonts w:ascii="Calibri" w:eastAsia="宋体" w:hAnsi="Calibri"/>
          <w:b w:val="0"/>
          <w:bCs w:val="0"/>
          <w:i w:val="0"/>
          <w:iCs w:val="0"/>
          <w:caps w:val="0"/>
          <w:smallCaps w:val="0"/>
          <w:vanish w:val="0"/>
          <w:color w:val="000000"/>
          <w:spacing w:val="0"/>
          <w:sz w:val="29"/>
          <w:szCs w:val="29"/>
        </w:rPr>
        <w:t>10</w:t>
      </w:r>
      <w:r>
        <w:rPr>
          <w:rFonts w:ascii="宋体" w:eastAsia="宋体" w:hint="eastAsia"/>
          <w:b w:val="0"/>
          <w:bCs w:val="0"/>
          <w:i w:val="0"/>
          <w:iCs w:val="0"/>
          <w:caps w:val="0"/>
          <w:smallCaps w:val="0"/>
          <w:vanish w:val="0"/>
          <w:color w:val="000000"/>
          <w:spacing w:val="0"/>
          <w:sz w:val="29"/>
          <w:szCs w:val="29"/>
        </w:rPr>
        <w:t>个工作日内）。答复期限自行政机关收到补正的申请之日起计算。申请人无正当理由逾期不补正的，视为放弃申请，本机关不再处理该政府信息公开申请。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 </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2</w:t>
      </w:r>
      <w:r>
        <w:rPr>
          <w:rFonts w:ascii="宋体" w:eastAsia="宋体" w:hint="eastAsia"/>
          <w:b w:val="0"/>
          <w:bCs w:val="0"/>
          <w:i w:val="0"/>
          <w:iCs w:val="0"/>
          <w:caps w:val="0"/>
          <w:smallCaps w:val="0"/>
          <w:vanish w:val="0"/>
          <w:color w:val="000000"/>
          <w:spacing w:val="0"/>
          <w:sz w:val="29"/>
          <w:szCs w:val="29"/>
        </w:rPr>
        <w:t>）对不属于本部门掌握的信息，本部门信息公开受理机构将及时告知申请人。如果能够确定该信息掌握机关（单位）的，告知申请人联系方式。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3</w:t>
      </w:r>
      <w:r>
        <w:rPr>
          <w:rFonts w:ascii="宋体" w:eastAsia="宋体" w:hint="eastAsia"/>
          <w:b w:val="0"/>
          <w:bCs w:val="0"/>
          <w:i w:val="0"/>
          <w:iCs w:val="0"/>
          <w:caps w:val="0"/>
          <w:smallCaps w:val="0"/>
          <w:vanish w:val="0"/>
          <w:color w:val="000000"/>
          <w:spacing w:val="0"/>
          <w:sz w:val="29"/>
          <w:szCs w:val="29"/>
        </w:rPr>
        <w:t>）申请获取的信息如果属于本部门已经主动公开的信息，本部门信息公开受理机构中止受理申请程序，告知申请人获取信息的方式和途径。</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4</w:t>
      </w:r>
      <w:r>
        <w:rPr>
          <w:rFonts w:ascii="宋体" w:eastAsia="宋体" w:hint="eastAsia"/>
          <w:b w:val="0"/>
          <w:bCs w:val="0"/>
          <w:i w:val="0"/>
          <w:iCs w:val="0"/>
          <w:caps w:val="0"/>
          <w:smallCaps w:val="0"/>
          <w:vanish w:val="0"/>
          <w:color w:val="000000"/>
          <w:spacing w:val="0"/>
          <w:sz w:val="29"/>
          <w:szCs w:val="29"/>
        </w:rPr>
        <w:t>）本部门信息公开受理机构根据收到申请的先后顺序处理申请，单件申请中同时提出几项独立请求的，本部门信息公开受理机构将全部处理完毕后统一答复。鉴于针对不同请求的答复可能不同，为提高处理效率，建议申请人就不同请求分别申请。</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5</w:t>
      </w:r>
      <w:r>
        <w:rPr>
          <w:rFonts w:ascii="宋体" w:eastAsia="宋体" w:hint="eastAsia"/>
          <w:b w:val="0"/>
          <w:bCs w:val="0"/>
          <w:i w:val="0"/>
          <w:iCs w:val="0"/>
          <w:caps w:val="0"/>
          <w:smallCaps w:val="0"/>
          <w:vanish w:val="0"/>
          <w:color w:val="000000"/>
          <w:spacing w:val="0"/>
          <w:sz w:val="29"/>
          <w:szCs w:val="29"/>
        </w:rPr>
        <w:t>）属于不予公开的政府信息，本部门信息公开受理机构将及时告知申请人不予公开的理由。</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（三）处理时限</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本部门信息公开受理机构在受理申请之后，将在第一时间向申请人提供申请公开的资料。如不能当面提供的，将告知申请人在一定期限内来获取申请公开的资料，但最迟不超过</w:t>
      </w:r>
      <w:r>
        <w:rPr>
          <w:rFonts w:ascii="Calibri" w:eastAsia="宋体" w:hAnsi="Calibri"/>
          <w:b w:val="0"/>
          <w:bCs w:val="0"/>
          <w:i w:val="0"/>
          <w:iCs w:val="0"/>
          <w:caps w:val="0"/>
          <w:smallCaps w:val="0"/>
          <w:vanish w:val="0"/>
          <w:color w:val="000000"/>
          <w:spacing w:val="0"/>
          <w:sz w:val="29"/>
          <w:szCs w:val="29"/>
        </w:rPr>
        <w:t>20</w:t>
      </w:r>
      <w:r>
        <w:rPr>
          <w:rFonts w:ascii="宋体" w:eastAsia="宋体" w:hint="eastAsia"/>
          <w:b w:val="0"/>
          <w:bCs w:val="0"/>
          <w:i w:val="0"/>
          <w:iCs w:val="0"/>
          <w:caps w:val="0"/>
          <w:smallCaps w:val="0"/>
          <w:vanish w:val="0"/>
          <w:color w:val="000000"/>
          <w:spacing w:val="0"/>
          <w:sz w:val="29"/>
          <w:szCs w:val="29"/>
        </w:rPr>
        <w:t>个工作日。如需延长答复期限的，经政府信息公开工作机构负责人同意，并告知申请人，延长答复的期限不超过</w:t>
      </w:r>
      <w:r>
        <w:rPr>
          <w:rFonts w:ascii="Calibri" w:eastAsia="宋体" w:hAnsi="Calibri"/>
          <w:b w:val="0"/>
          <w:bCs w:val="0"/>
          <w:i w:val="0"/>
          <w:iCs w:val="0"/>
          <w:caps w:val="0"/>
          <w:smallCaps w:val="0"/>
          <w:vanish w:val="0"/>
          <w:color w:val="000000"/>
          <w:spacing w:val="0"/>
          <w:sz w:val="29"/>
          <w:szCs w:val="29"/>
        </w:rPr>
        <w:t>20</w:t>
      </w:r>
      <w:r>
        <w:rPr>
          <w:rFonts w:ascii="宋体" w:eastAsia="宋体" w:hint="eastAsia"/>
          <w:b w:val="0"/>
          <w:bCs w:val="0"/>
          <w:i w:val="0"/>
          <w:iCs w:val="0"/>
          <w:caps w:val="0"/>
          <w:smallCaps w:val="0"/>
          <w:vanish w:val="0"/>
          <w:color w:val="000000"/>
          <w:spacing w:val="0"/>
          <w:sz w:val="29"/>
          <w:szCs w:val="29"/>
        </w:rPr>
        <w:t>个工作日。</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（四）收费标准</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本机关依申请提供政府信息，不收取费用。但是，申请人申请公开政府信息的数量、频次明显超过合理范围的，按照《国务院办公厅关于印发</w:t>
      </w:r>
      <w:r>
        <w:rPr>
          <w:rFonts w:ascii="Calibri" w:eastAsia="宋体" w:hAnsi="Calibri"/>
          <w:b w:val="0"/>
          <w:bCs w:val="0"/>
          <w:i w:val="0"/>
          <w:iCs w:val="0"/>
          <w:caps w:val="0"/>
          <w:smallCaps w:val="0"/>
          <w:vanish w:val="0"/>
          <w:color w:val="000000"/>
          <w:spacing w:val="0"/>
          <w:sz w:val="29"/>
          <w:szCs w:val="29"/>
        </w:rPr>
        <w:t>&lt;</w:t>
      </w:r>
      <w:r>
        <w:rPr>
          <w:rFonts w:ascii="宋体" w:eastAsia="宋体" w:hint="eastAsia"/>
          <w:b w:val="0"/>
          <w:bCs w:val="0"/>
          <w:i w:val="0"/>
          <w:iCs w:val="0"/>
          <w:caps w:val="0"/>
          <w:smallCaps w:val="0"/>
          <w:vanish w:val="0"/>
          <w:color w:val="000000"/>
          <w:spacing w:val="0"/>
          <w:sz w:val="29"/>
          <w:szCs w:val="29"/>
        </w:rPr>
        <w:t>政府信息公开处理费管理办法</w:t>
      </w:r>
      <w:r>
        <w:rPr>
          <w:rFonts w:ascii="Calibri" w:eastAsia="宋体" w:hAnsi="Calibri"/>
          <w:b w:val="0"/>
          <w:bCs w:val="0"/>
          <w:i w:val="0"/>
          <w:iCs w:val="0"/>
          <w:caps w:val="0"/>
          <w:smallCaps w:val="0"/>
          <w:vanish w:val="0"/>
          <w:color w:val="000000"/>
          <w:spacing w:val="0"/>
          <w:sz w:val="29"/>
          <w:szCs w:val="29"/>
        </w:rPr>
        <w:t>&gt;</w:t>
      </w:r>
      <w:r>
        <w:rPr>
          <w:rFonts w:ascii="宋体" w:eastAsia="宋体" w:hint="eastAsia"/>
          <w:b w:val="0"/>
          <w:bCs w:val="0"/>
          <w:i w:val="0"/>
          <w:iCs w:val="0"/>
          <w:caps w:val="0"/>
          <w:smallCaps w:val="0"/>
          <w:vanish w:val="0"/>
          <w:color w:val="000000"/>
          <w:spacing w:val="0"/>
          <w:sz w:val="29"/>
          <w:szCs w:val="29"/>
        </w:rPr>
        <w:t>的通知》（国办函〔</w:t>
      </w:r>
      <w:r>
        <w:rPr>
          <w:rFonts w:ascii="Calibri" w:eastAsia="宋体" w:hAnsi="Calibri"/>
          <w:b w:val="0"/>
          <w:bCs w:val="0"/>
          <w:i w:val="0"/>
          <w:iCs w:val="0"/>
          <w:caps w:val="0"/>
          <w:smallCaps w:val="0"/>
          <w:vanish w:val="0"/>
          <w:color w:val="000000"/>
          <w:spacing w:val="0"/>
          <w:sz w:val="29"/>
          <w:szCs w:val="29"/>
        </w:rPr>
        <w:t>2020</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109</w:t>
      </w:r>
      <w:r>
        <w:rPr>
          <w:rFonts w:ascii="宋体" w:eastAsia="宋体" w:hint="eastAsia"/>
          <w:b w:val="0"/>
          <w:bCs w:val="0"/>
          <w:i w:val="0"/>
          <w:iCs w:val="0"/>
          <w:caps w:val="0"/>
          <w:smallCaps w:val="0"/>
          <w:vanish w:val="0"/>
          <w:color w:val="000000"/>
          <w:spacing w:val="0"/>
          <w:sz w:val="29"/>
          <w:szCs w:val="29"/>
        </w:rPr>
        <w:t>号）有关规定，收取信息处理费。</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三、不予公开范围</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（一）依法确定为国家秘密的政府信息，法律、行政法规禁止公开的政府信息，以及公开后可能危及国家安全、公共安全、经济安全、社会稳定的政府信息，不予公开。</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（二）涉及商业秘密、个人隐私等公开会对第三方合法权益造成损害的政府信息，本机关不予公开。但是，第三方同意公开或者本机关认为不公开会对公共利益造成重大影响的，予以公开。</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（三）本机关的内部事务信息，包括人事管理、后勤管理、内部工作流程等方面的信息不予公开。</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（四）本机关在履行行政管理职能过程中形成的讨论记录、过程稿、磋商信函、请示报告等过程性信息以及行政执法案卷信息，不予公开。法律、法规、规章规定上述信息应当公开的，从其规定。</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四、监督方式及程序</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公民、法人或其他组织认为本部门未依法履行政府信息公开义务的，可以向上级行政机关、监察机关或者政府信息公开工作主管部门投诉，接受投诉的机关将根据有关规定进行调查处理，并将处理结果及时告知投诉者。按照《浙江省人民政府办公厅关于建设统一政务咨询投诉举报平台的指导意见》（浙政办发〔</w:t>
      </w:r>
      <w:r>
        <w:rPr>
          <w:rFonts w:ascii="Calibri" w:eastAsia="宋体" w:hAnsi="Calibri"/>
          <w:b w:val="0"/>
          <w:bCs w:val="0"/>
          <w:i w:val="0"/>
          <w:iCs w:val="0"/>
          <w:caps w:val="0"/>
          <w:smallCaps w:val="0"/>
          <w:vanish w:val="0"/>
          <w:color w:val="000000"/>
          <w:spacing w:val="0"/>
          <w:sz w:val="29"/>
          <w:szCs w:val="29"/>
        </w:rPr>
        <w:t>2015</w:t>
      </w:r>
      <w:r>
        <w:rPr>
          <w:rFonts w:ascii="宋体" w:eastAsia="宋体" w:hint="eastAsia"/>
          <w:b w:val="0"/>
          <w:bCs w:val="0"/>
          <w:i w:val="0"/>
          <w:iCs w:val="0"/>
          <w:caps w:val="0"/>
          <w:smallCaps w:val="0"/>
          <w:vanish w:val="0"/>
          <w:color w:val="000000"/>
          <w:spacing w:val="0"/>
          <w:sz w:val="29"/>
          <w:szCs w:val="29"/>
        </w:rPr>
        <w:t>〕</w:t>
      </w:r>
      <w:r>
        <w:rPr>
          <w:rFonts w:ascii="Calibri" w:eastAsia="宋体" w:hAnsi="Calibri"/>
          <w:b w:val="0"/>
          <w:bCs w:val="0"/>
          <w:i w:val="0"/>
          <w:iCs w:val="0"/>
          <w:caps w:val="0"/>
          <w:smallCaps w:val="0"/>
          <w:vanish w:val="0"/>
          <w:color w:val="000000"/>
          <w:spacing w:val="0"/>
          <w:sz w:val="29"/>
          <w:szCs w:val="29"/>
        </w:rPr>
        <w:t>127</w:t>
      </w:r>
      <w:r>
        <w:rPr>
          <w:rFonts w:ascii="宋体" w:eastAsia="宋体" w:hint="eastAsia"/>
          <w:b w:val="0"/>
          <w:bCs w:val="0"/>
          <w:i w:val="0"/>
          <w:iCs w:val="0"/>
          <w:caps w:val="0"/>
          <w:smallCaps w:val="0"/>
          <w:vanish w:val="0"/>
          <w:color w:val="000000"/>
          <w:spacing w:val="0"/>
          <w:sz w:val="29"/>
          <w:szCs w:val="29"/>
        </w:rPr>
        <w:t>号）规定，也可在浙江政务服务网的“统一政务咨询投诉举报平台”（ </w:t>
      </w:r>
      <w:r>
        <w:rPr>
          <w:rFonts w:ascii="Calibri" w:eastAsia="宋体" w:hAnsi="Calibri"/>
          <w:b w:val="0"/>
          <w:bCs w:val="0"/>
          <w:i w:val="0"/>
          <w:iCs w:val="0"/>
          <w:caps w:val="0"/>
          <w:smallCaps w:val="0"/>
          <w:vanish w:val="0"/>
          <w:color w:val="000000"/>
          <w:spacing w:val="0"/>
          <w:sz w:val="29"/>
          <w:szCs w:val="29"/>
        </w:rPr>
        <w:t>https://zxts.zjzwfw.gov.cn/wsdt/</w:t>
      </w:r>
      <w:r>
        <w:rPr>
          <w:rFonts w:ascii="宋体" w:eastAsia="宋体" w:hint="eastAsia"/>
          <w:b w:val="0"/>
          <w:bCs w:val="0"/>
          <w:i w:val="0"/>
          <w:iCs w:val="0"/>
          <w:caps w:val="0"/>
          <w:smallCaps w:val="0"/>
          <w:vanish w:val="0"/>
          <w:color w:val="000000"/>
          <w:spacing w:val="0"/>
          <w:sz w:val="29"/>
          <w:szCs w:val="29"/>
        </w:rPr>
        <w:t>）上进行投诉和举报。</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554"/>
        <w:rPr>
          <w:rFonts w:ascii="Sans-serif" w:hAnsi="Sans-serif"/>
          <w:b w:val="0"/>
          <w:bCs w:val="0"/>
          <w:i w:val="0"/>
          <w:iCs w:val="0"/>
          <w:caps w:val="0"/>
          <w:smallCaps w:val="0"/>
          <w:vanish w:val="0"/>
          <w:color w:val="000000"/>
          <w:spacing w:val="0"/>
          <w:sz w:val="21"/>
          <w:szCs w:val="21"/>
        </w:rPr>
      </w:pPr>
      <w:r>
        <w:rPr>
          <w:rFonts w:ascii="宋体" w:eastAsia="宋体" w:hint="eastAsia"/>
          <w:b w:val="0"/>
          <w:bCs w:val="0"/>
          <w:i w:val="0"/>
          <w:iCs w:val="0"/>
          <w:caps w:val="0"/>
          <w:smallCaps w:val="0"/>
          <w:vanish w:val="0"/>
          <w:color w:val="000000"/>
          <w:spacing w:val="0"/>
          <w:sz w:val="29"/>
          <w:szCs w:val="29"/>
        </w:rPr>
        <w:t>公民、法人或者其他组织认为本部门在政府信息公开工作中的具体行政行为侵犯其合法权益的，可以依法申请行政复议或者提起行政诉讼。</w:t>
      </w:r>
    </w:p>
    <w:p>
      <w:pPr>
        <w:pStyle w:val="19"/>
        <w:pBdr>
          <w:top w:val="none" w:sz="0" w:space="0" w:color="auto"/>
          <w:left w:val="none" w:sz="0" w:space="0" w:color="auto"/>
          <w:bottom w:val="none" w:sz="0" w:space="0" w:color="auto"/>
          <w:right w:val="none" w:sz="0" w:space="0" w:color="auto"/>
        </w:pBdr>
        <w:spacing w:before="0" w:beforeAutospacing="0" w:after="0" w:afterAutospacing="0" w:line="480" w:lineRule="atLeast"/>
        <w:ind w:left="0" w:right="0" w:firstLine="0"/>
        <w:rPr>
          <w:rFonts w:ascii="Sans-serif" w:hAnsi="Sans-serif"/>
          <w:b w:val="0"/>
          <w:bCs w:val="0"/>
          <w:i w:val="0"/>
          <w:iCs w:val="0"/>
          <w:caps w:val="0"/>
          <w:smallCaps w:val="0"/>
          <w:vanish w:val="0"/>
          <w:color w:val="000000"/>
          <w:spacing w:val="0"/>
          <w:sz w:val="24"/>
          <w:szCs w:val="24"/>
        </w:rPr>
      </w:pPr>
      <w:r>
        <w:rPr>
          <w:rFonts w:ascii="Sans-serif" w:hAnsi="Sans-serif"/>
          <w:b w:val="0"/>
          <w:bCs w:val="0"/>
          <w:i w:val="0"/>
          <w:iCs w:val="0"/>
          <w:caps w:val="0"/>
          <w:smallCaps w:val="0"/>
          <w:vanish w:val="0"/>
          <w:color w:val="000000"/>
          <w:spacing w:val="0"/>
          <w:sz w:val="24"/>
          <w:szCs w:val="24"/>
        </w:rPr>
        <w:t>附件：</w:t>
      </w:r>
      <w:r>
        <w:rPr>
          <w:rFonts w:ascii="Inherit" w:hAnsi="Inherit"/>
          <w:b w:val="0"/>
          <w:bCs w:val="0"/>
          <w:i w:val="0"/>
          <w:iCs w:val="0"/>
          <w:caps w:val="0"/>
          <w:smallCaps w:val="0"/>
          <w:vanish w:val="0"/>
          <w:spacing w:val="0"/>
          <w:sz w:val="24"/>
          <w:szCs w:val="24"/>
        </w:rPr>
        <w:fldChar w:fldCharType="begin"/>
      </w:r>
      <w:r>
        <w:instrText>HYPERLINK "http://cms.zjzwfw.gov.cn/zwdt/jcms_files/jcms1/web2761/site/module/download/downfile.jsp?classid=0&amp;filename=efff11b90458436b867ef5f9369762ad.docx"</w:instrText>
      </w:r>
      <w:r>
        <w:rPr>
          <w:rFonts w:ascii="Inherit" w:hAnsi="Inherit"/>
          <w:b w:val="0"/>
          <w:bCs w:val="0"/>
          <w:i w:val="0"/>
          <w:iCs w:val="0"/>
          <w:caps w:val="0"/>
          <w:smallCaps w:val="0"/>
          <w:vanish w:val="0"/>
          <w:spacing w:val="0"/>
          <w:sz w:val="24"/>
          <w:szCs w:val="24"/>
        </w:rPr>
        <w:fldChar w:fldCharType="separate"/>
      </w:r>
      <w:r>
        <w:rPr>
          <w:rFonts w:ascii="Inherit" w:hAnsi="Inherit"/>
          <w:b w:val="0"/>
          <w:bCs w:val="0"/>
          <w:i w:val="0"/>
          <w:iCs w:val="0"/>
          <w:caps w:val="0"/>
          <w:smallCaps w:val="0"/>
          <w:vanish w:val="0"/>
          <w:spacing w:val="0"/>
          <w:sz w:val="24"/>
          <w:szCs w:val="24"/>
        </w:rPr>
        <w:drawing>
          <wp:inline distT="0" distB="0" distL="85723" distR="85723">
            <wp:extent cx="152397" cy="152397"/>
            <wp:effectExtent l="-9524" t="-9524" r="-9524" b="-9524"/>
            <wp:docPr id="1" name="图片">
              <a:hlinkClick r:id="rId2"/>
            </wp:docPr>
            <wp:cNvGraphicFramePr>
              <a:graphicFrameLocks noChangeAspect="0"/>
            </wp:cNvGraphicFramePr>
            <a:graphic>
              <a:graphicData uri="http://schemas.openxmlformats.org/drawingml/2006/picture">
                <pic:pic>
                  <pic:nvPicPr>
                    <pic:cNvPr id="3" name="图片 3"/>
                    <pic:cNvPicPr/>
                  </pic:nvPicPr>
                  <pic:blipFill>
                    <a:blip r:embed="rId3"/>
                    <a:stretch>
                      <a:fillRect/>
                    </a:stretch>
                  </pic:blipFill>
                  <pic:spPr>
                    <a:xfrm rot="0">
                      <a:off x="0" y="0"/>
                      <a:ext cx="152397" cy="152397"/>
                    </a:xfrm>
                    <a:prstGeom prst="rect"/>
                    <a:noFill/>
                    <a:ln w="9525" cmpd="sng" cap="flat">
                      <a:noFill/>
                      <a:prstDash val="solid"/>
                      <a:miter/>
                    </a:ln>
                  </pic:spPr>
                </pic:pic>
              </a:graphicData>
            </a:graphic>
          </wp:inline>
        </w:drawing>
      </w:r>
      <w:r>
        <w:rPr>
          <w:rFonts w:ascii="Inherit" w:hAnsi="Inherit"/>
          <w:b w:val="0"/>
          <w:bCs w:val="0"/>
          <w:i w:val="0"/>
          <w:iCs w:val="0"/>
          <w:caps w:val="0"/>
          <w:smallCaps w:val="0"/>
          <w:vanish w:val="0"/>
          <w:spacing w:val="0"/>
          <w:sz w:val="24"/>
          <w:szCs w:val="24"/>
        </w:rPr>
        <w:fldChar w:fldCharType="end"/>
      </w:r>
      <w:r>
        <w:rPr>
          <w:rStyle w:val="16"/>
          <w:rFonts w:ascii="Inherit" w:hAnsi="Inherit"/>
          <w:b w:val="0"/>
          <w:bCs w:val="0"/>
          <w:i w:val="0"/>
          <w:iCs w:val="0"/>
          <w:caps w:val="0"/>
          <w:smallCaps w:val="0"/>
          <w:vanish w:val="0"/>
          <w:spacing w:val="0"/>
          <w:sz w:val="24"/>
          <w:szCs w:val="24"/>
        </w:rPr>
        <w:fldChar w:fldCharType="begin"/>
      </w:r>
      <w:r>
        <w:instrText>HYPERLINK "http://cms.zjzwfw.gov.cn/zwdt/jcms_files/jcms1/web2761/site/module/download/downfile.jsp?classid=0&amp;filename=efff11b90458436b867ef5f9369762ad.docx"</w:instrText>
      </w:r>
      <w:r>
        <w:rPr>
          <w:rStyle w:val="16"/>
          <w:rFonts w:ascii="Inherit" w:hAnsi="Inherit"/>
          <w:b w:val="0"/>
          <w:bCs w:val="0"/>
          <w:i w:val="0"/>
          <w:iCs w:val="0"/>
          <w:caps w:val="0"/>
          <w:smallCaps w:val="0"/>
          <w:vanish w:val="0"/>
          <w:spacing w:val="0"/>
          <w:sz w:val="24"/>
          <w:szCs w:val="24"/>
        </w:rPr>
        <w:fldChar w:fldCharType="separate"/>
      </w:r>
      <w:r>
        <w:rPr>
          <w:rStyle w:val="16"/>
          <w:rFonts w:ascii="Inherit" w:hAnsi="Inherit"/>
          <w:b w:val="0"/>
          <w:bCs w:val="0"/>
          <w:i w:val="0"/>
          <w:iCs w:val="0"/>
          <w:caps w:val="0"/>
          <w:smallCaps w:val="0"/>
          <w:vanish w:val="0"/>
          <w:spacing w:val="0"/>
          <w:sz w:val="24"/>
          <w:szCs w:val="24"/>
        </w:rPr>
        <w:t>新昌县水利水电局政府信息公开指南.docx</w:t>
      </w:r>
      <w:r>
        <w:rPr>
          <w:rStyle w:val="16"/>
          <w:rFonts w:ascii="Inherit" w:hAnsi="Inherit"/>
          <w:b w:val="0"/>
          <w:bCs w:val="0"/>
          <w:i w:val="0"/>
          <w:iCs w:val="0"/>
          <w:caps w:val="0"/>
          <w:smallCaps w:val="0"/>
          <w:vanish w:val="0"/>
          <w:spacing w:val="0"/>
          <w:sz w:val="24"/>
          <w:szCs w:val="24"/>
        </w:rPr>
        <w:fldChar w:fldCharType="end"/>
      </w:r>
    </w:p>
    <w:p/>
    <w:sectPr>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swiss"/>
    <w:pitch w:val="variable"/>
    <w:sig w:usb0="E0002AFF" w:usb1="C0007843" w:usb2="00000009" w:usb3="00000000" w:csb0="000001FF"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isplayBackgroundShape/>
  <w:bordersDoNotSurroundHeader/>
  <w:bordersDoNotSurroundFooter/>
  <w:defaultTabStop w:val="420"/>
  <w:drawingGridHorizontalSpacing w:val="105"/>
  <w:drawingGridVerticalSpacing w:val="156"/>
  <w:displayHorizontalDrawingGridEvery w:val="0"/>
  <w:displayVerticalDrawingGridEvery w:val="2"/>
  <w:noPunctuationKerning/>
  <w:noLineBreaksAfter w:lang="zh-CN" w:val="$([{£¥·‘“〈《「『【〔〖〝﹙﹛﹝＄（．［｛￡￥"/>
  <w:noLineBreaksBefore w:lang="zh-CN" w:val="!%),.:;&gt;?]}¢¨°·ˇˉ―‖’”…‰′″›℃∶、。〃〉》」』】〕〗〞︶︺︾﹀﹄﹚﹜﹞！＂％＇），．：；？］｀｜｝～￠"/>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index 5"/>
    <w:basedOn w:val="0"/>
    <w:autoRedefine/>
    <w:next w:val="0"/>
    <w:pPr>
      <w:ind w:left="1680"/>
    </w:pPr>
  </w:style>
  <w:style w:type="character" w:styleId="16">
    <w:name w:val="Hyperlink"/>
    <w:basedOn w:val="0"/>
    <w:rPr>
      <w:color w:val="0000FF"/>
      <w:u w:val="single"/>
    </w:rPr>
  </w:style>
  <w:style w:type="character" w:styleId="17">
    <w:name w:val="FollowedHyperlink"/>
    <w:basedOn w:val="10"/>
    <w:rPr>
      <w:color w:val="800080"/>
      <w:u w:val="single"/>
    </w:rPr>
  </w:style>
  <w:style w:type="character" w:styleId="18">
    <w:name w:val="Strong"/>
    <w:basedOn w:val="0"/>
    <w:rPr>
      <w:b/>
      <w:bCs/>
    </w:rPr>
  </w:style>
  <w:style w:type="paragraph" w:styleId="19">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hAnsi="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yperlink" Target="http://cms.zjzwfw.gov.cn/zwdt/jcms_files/jcms1/web2761/site/module/download/downfile.jsp?classid=0&amp;filename=efff11b90458436b867ef5f9369762ad.docx" TargetMode="External"/><Relationship Id="rId3" Type="http://schemas.openxmlformats.org/officeDocument/2006/relationships/image" Target="media/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366C668C-EDC0-45B1-8D46-2EF12B96E89D}">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14</TotalTime>
  <Application>Yozo_Office27021597764231179</Application>
  <Pages>6</Pages>
  <Words>0</Words>
  <Characters>2655</Characters>
  <Lines>0</Lines>
  <Paragraphs>68</Paragraphs>
  <CharactersWithSpaces>3540</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2021-05-08T07:28:00Z</dcterms:created>
  <dcterms:modified xsi:type="dcterms:W3CDTF">2024-01-04T07:38:31Z</dcterms:modified>
</cp:coreProperties>
</file>