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62" w:rsidRDefault="00955362">
      <w:pPr>
        <w:pStyle w:val="a0"/>
        <w:spacing w:line="100" w:lineRule="exact"/>
      </w:pPr>
    </w:p>
    <w:p w:rsidR="00955362" w:rsidRDefault="001B0BD7"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绍兴</w:t>
      </w:r>
      <w:r>
        <w:rPr>
          <w:rFonts w:ascii="宋体" w:hAnsi="宋体" w:hint="eastAsia"/>
          <w:b/>
          <w:sz w:val="44"/>
          <w:szCs w:val="44"/>
        </w:rPr>
        <w:t>市</w:t>
      </w:r>
      <w:r>
        <w:rPr>
          <w:rFonts w:ascii="宋体" w:hAnsi="宋体" w:hint="eastAsia"/>
          <w:b/>
          <w:sz w:val="44"/>
          <w:szCs w:val="44"/>
        </w:rPr>
        <w:t>星创天地</w:t>
      </w:r>
      <w:r>
        <w:rPr>
          <w:rFonts w:ascii="宋体" w:hAnsi="宋体" w:hint="eastAsia"/>
          <w:b/>
          <w:sz w:val="44"/>
          <w:szCs w:val="44"/>
        </w:rPr>
        <w:t>管理办法（试行）</w:t>
      </w:r>
    </w:p>
    <w:p w:rsidR="00955362" w:rsidRDefault="00955362">
      <w:pPr>
        <w:pStyle w:val="a0"/>
        <w:spacing w:line="120" w:lineRule="exact"/>
      </w:pPr>
    </w:p>
    <w:p w:rsidR="00955362" w:rsidRDefault="001B0BD7">
      <w:pPr>
        <w:widowControl/>
        <w:shd w:val="clear" w:color="auto" w:fill="FFFFFF"/>
        <w:spacing w:line="536" w:lineRule="exact"/>
        <w:ind w:firstLineChars="200" w:firstLine="640"/>
        <w:jc w:val="left"/>
        <w:outlineLvl w:val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ascii="Calibri" w:eastAsia="仿宋_GB2312" w:hAnsi="Calibri" w:hint="eastAsia"/>
          <w:sz w:val="32"/>
          <w:szCs w:val="32"/>
        </w:rPr>
        <w:t>深入</w:t>
      </w:r>
      <w:r>
        <w:rPr>
          <w:rFonts w:eastAsia="仿宋_GB2312"/>
          <w:sz w:val="32"/>
          <w:szCs w:val="32"/>
        </w:rPr>
        <w:t>实施</w:t>
      </w:r>
      <w:r>
        <w:rPr>
          <w:rFonts w:eastAsia="仿宋_GB2312"/>
          <w:sz w:val="32"/>
          <w:szCs w:val="32"/>
        </w:rPr>
        <w:t>乡村振兴战略，加快推进我市农业农村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大众创业、万众创新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，根据《科技部关于发布发展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星创天地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工作指引的通知》（国科发农〔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210</w:t>
      </w:r>
      <w:r>
        <w:rPr>
          <w:rFonts w:eastAsia="仿宋_GB2312"/>
          <w:sz w:val="32"/>
          <w:szCs w:val="32"/>
        </w:rPr>
        <w:t>号）、《浙江省科学技术厅关于建设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星创天地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的实施意见的通知》（浙科发农〔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167</w:t>
      </w:r>
      <w:r>
        <w:rPr>
          <w:rFonts w:eastAsia="仿宋_GB2312"/>
          <w:sz w:val="32"/>
          <w:szCs w:val="32"/>
        </w:rPr>
        <w:t>号）等文件精神，制定本办法。</w:t>
      </w:r>
    </w:p>
    <w:p w:rsidR="00955362" w:rsidRDefault="001B0BD7">
      <w:pPr>
        <w:widowControl/>
        <w:shd w:val="clear" w:color="auto" w:fill="FFFFFF"/>
        <w:spacing w:line="536" w:lineRule="exact"/>
        <w:jc w:val="left"/>
        <w:outlineLvl w:val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第</w:t>
      </w: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一</w:t>
      </w: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绍兴市星创天地（以下简称“市星创天地”）是指在绍兴市行政区域内创办，由独立法人机构运营，面向农业农村创新创业主体，通过市场化机制、专业化服务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和资本化运作方式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聚集创新资源和创业要素，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建设的集科技示范、技术集成、成果转化、创业孵化、平台服务等为一体的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开放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性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综合服务平台。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第</w:t>
      </w: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二</w:t>
      </w: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绍兴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科技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负责对市星创天地的宏观管理、业务指导和综合服务，市级有关部门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(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单位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)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或属地区、县（市）科技局是市星创天地的归口管理部门，负责市星创天地的建设指导、管理与服务工作。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第三条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认定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条件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（一）具有明确的实施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主体。实施主体应具有独立的法人资格，具备一定运营管理和专业服务能力，包括农业科技园区、高校科研院所、科技型企业、农民专业合作社、科技中介服务机构等各类主体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成立并实际运营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以上。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（二）具有相应的产业支撑。立足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地方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农业主导产业和区域特色产业，</w:t>
      </w:r>
      <w:r>
        <w:rPr>
          <w:rFonts w:eastAsia="仿宋_GB2312"/>
          <w:sz w:val="32"/>
          <w:szCs w:val="32"/>
        </w:rPr>
        <w:t>建有相对集中连片不少于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/>
          <w:sz w:val="32"/>
          <w:szCs w:val="32"/>
        </w:rPr>
        <w:t>亩的成果转化示范基地，有较明确的技术支撑单位，促进科技成果向农村转移转化，推进一二三产</w:t>
      </w:r>
      <w:r w:rsidR="00384B2F">
        <w:rPr>
          <w:rFonts w:eastAsia="仿宋_GB2312" w:hint="eastAsia"/>
          <w:sz w:val="32"/>
          <w:szCs w:val="32"/>
        </w:rPr>
        <w:t>业</w:t>
      </w:r>
      <w:bookmarkStart w:id="0" w:name="_GoBack"/>
      <w:bookmarkEnd w:id="0"/>
      <w:r>
        <w:rPr>
          <w:rFonts w:eastAsia="仿宋_GB2312"/>
          <w:sz w:val="32"/>
          <w:szCs w:val="32"/>
        </w:rPr>
        <w:t>融合发展。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（三）具有基本的服务设施。有创新创业示范场地、创业培训基地、开放式办公场所、研发和检验测试等公共服务平台。至少拥有建筑面积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00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平方米以上的固定场所，提供创业工位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个以上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具有一定数量的创客聚集和创业企业入驻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（四）具有多元化的人才服务队伍。</w:t>
      </w:r>
      <w:r>
        <w:rPr>
          <w:rFonts w:eastAsia="仿宋_GB2312"/>
          <w:sz w:val="32"/>
          <w:szCs w:val="32"/>
        </w:rPr>
        <w:t>有一支不少于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人，结构合理、经验丰富、相对稳定的创业服务团队和创业导师队伍。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建立规范的管理制度。包括财务管理制度和创新创业服务管理制度。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第四条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认定</w:t>
      </w:r>
      <w:r>
        <w:rPr>
          <w:rFonts w:eastAsia="仿宋_GB2312"/>
          <w:sz w:val="32"/>
          <w:szCs w:val="32"/>
        </w:rPr>
        <w:t>程序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eastAsia="仿宋_GB2312" w:hint="eastAsia"/>
          <w:sz w:val="32"/>
          <w:szCs w:val="32"/>
        </w:rPr>
        <w:t>申请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申报主体</w:t>
      </w:r>
      <w:r>
        <w:rPr>
          <w:rFonts w:eastAsia="仿宋_GB2312" w:hint="eastAsia"/>
          <w:sz w:val="32"/>
          <w:szCs w:val="32"/>
        </w:rPr>
        <w:t>填写《绍兴市星创天地申请表》，</w:t>
      </w:r>
      <w:r>
        <w:rPr>
          <w:rFonts w:eastAsia="仿宋_GB2312" w:hint="eastAsia"/>
          <w:sz w:val="32"/>
          <w:szCs w:val="32"/>
        </w:rPr>
        <w:t>并向所在</w:t>
      </w:r>
      <w:r>
        <w:rPr>
          <w:rFonts w:eastAsia="仿宋_GB2312"/>
          <w:sz w:val="32"/>
          <w:szCs w:val="32"/>
        </w:rPr>
        <w:t>区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（县、市）</w:t>
      </w:r>
      <w:r>
        <w:rPr>
          <w:rFonts w:eastAsia="仿宋_GB2312" w:hint="eastAsia"/>
          <w:sz w:val="32"/>
          <w:szCs w:val="32"/>
        </w:rPr>
        <w:t>科技局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市级主管部门（</w:t>
      </w:r>
      <w:r>
        <w:rPr>
          <w:rFonts w:eastAsia="仿宋_GB2312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提出申请。申请</w:t>
      </w:r>
      <w:r>
        <w:rPr>
          <w:rFonts w:ascii="Calibri" w:eastAsia="仿宋_GB2312" w:hAnsi="Calibri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包括</w:t>
      </w:r>
      <w:r>
        <w:rPr>
          <w:rFonts w:eastAsia="仿宋_GB2312"/>
          <w:sz w:val="32"/>
          <w:szCs w:val="32"/>
        </w:rPr>
        <w:t>：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运营机构营业执照复印件；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场地使用说明材料；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入驻创客、创业服务团队和企业清单（列明入驻时间）；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星创天地建设运营方案，重点阐明现有资源和基础条件、运营机制、可提供的服务内容、目前已取得的工作成效以及下一步发展方向和工作计划等。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（二）初审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区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县（市）申报的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星创天地由区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县（市）科技</w:t>
      </w:r>
      <w:r>
        <w:rPr>
          <w:rFonts w:ascii="Calibri" w:eastAsia="仿宋_GB2312" w:hAnsi="Calibri" w:hint="eastAsia"/>
          <w:sz w:val="32"/>
          <w:szCs w:val="32"/>
        </w:rPr>
        <w:t>局</w:t>
      </w:r>
      <w:r>
        <w:rPr>
          <w:rFonts w:eastAsia="仿宋_GB2312" w:hint="eastAsia"/>
          <w:sz w:val="32"/>
          <w:szCs w:val="32"/>
        </w:rPr>
        <w:t>负责</w:t>
      </w:r>
      <w:r>
        <w:rPr>
          <w:rFonts w:eastAsia="仿宋_GB2312"/>
          <w:sz w:val="32"/>
          <w:szCs w:val="32"/>
        </w:rPr>
        <w:t>初审后报市科技局；市属申报的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星创天地</w:t>
      </w:r>
      <w:r>
        <w:rPr>
          <w:rFonts w:eastAsia="仿宋_GB2312" w:hint="eastAsia"/>
          <w:sz w:val="32"/>
          <w:szCs w:val="32"/>
        </w:rPr>
        <w:t>由市级主管部门（</w:t>
      </w:r>
      <w:r>
        <w:rPr>
          <w:rFonts w:eastAsia="仿宋_GB2312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）负责</w:t>
      </w:r>
      <w:r>
        <w:rPr>
          <w:rFonts w:eastAsia="仿宋_GB2312"/>
          <w:sz w:val="32"/>
          <w:szCs w:val="32"/>
        </w:rPr>
        <w:t>初审后报市科技局。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（三）审核、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认定</w:t>
      </w:r>
    </w:p>
    <w:p w:rsidR="00955362" w:rsidRDefault="001B0BD7">
      <w:pPr>
        <w:spacing w:line="536" w:lineRule="exact"/>
        <w:ind w:firstLineChars="200" w:firstLine="640"/>
        <w:outlineLvl w:val="1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市科技局组织专家对申报的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星创天地进行评审，必要时进行现场审核。</w:t>
      </w:r>
      <w:r>
        <w:rPr>
          <w:rFonts w:ascii="Calibri" w:eastAsia="仿宋_GB2312" w:hAnsi="Calibri" w:hint="eastAsia"/>
          <w:sz w:val="32"/>
          <w:szCs w:val="32"/>
        </w:rPr>
        <w:t>对</w:t>
      </w:r>
      <w:r>
        <w:rPr>
          <w:rFonts w:ascii="仿宋_GB2312" w:eastAsia="仿宋_GB2312" w:hAnsi="仿宋"/>
          <w:sz w:val="32"/>
          <w:szCs w:val="32"/>
        </w:rPr>
        <w:t>拟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认定</w:t>
      </w:r>
      <w:r>
        <w:rPr>
          <w:rFonts w:eastAsia="仿宋_GB2312" w:hint="eastAsia"/>
          <w:sz w:val="32"/>
          <w:szCs w:val="32"/>
        </w:rPr>
        <w:t>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星创天地，</w:t>
      </w:r>
      <w:r>
        <w:rPr>
          <w:rFonts w:ascii="仿宋_GB2312" w:eastAsia="仿宋_GB2312" w:hAnsi="仿宋" w:hint="eastAsia"/>
          <w:sz w:val="32"/>
          <w:szCs w:val="32"/>
        </w:rPr>
        <w:t>经征求相关部门意见</w:t>
      </w:r>
      <w:r>
        <w:rPr>
          <w:rFonts w:ascii="仿宋_GB2312" w:eastAsia="仿宋_GB2312" w:hAnsi="仿宋" w:hint="eastAsia"/>
          <w:sz w:val="32"/>
          <w:szCs w:val="32"/>
        </w:rPr>
        <w:t>、局长办公会议审定</w:t>
      </w:r>
      <w:r>
        <w:rPr>
          <w:rFonts w:ascii="仿宋_GB2312" w:eastAsia="仿宋_GB2312" w:hAnsi="仿宋" w:hint="eastAsia"/>
          <w:sz w:val="32"/>
          <w:szCs w:val="32"/>
        </w:rPr>
        <w:t>后，</w:t>
      </w:r>
      <w:r>
        <w:rPr>
          <w:rFonts w:ascii="仿宋_GB2312" w:eastAsia="仿宋_GB2312" w:hAnsi="仿宋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科技</w:t>
      </w:r>
      <w:r>
        <w:rPr>
          <w:rFonts w:ascii="仿宋_GB2312" w:eastAsia="仿宋_GB2312" w:hAnsi="仿宋" w:hint="eastAsia"/>
          <w:sz w:val="32"/>
          <w:szCs w:val="32"/>
        </w:rPr>
        <w:t>局</w:t>
      </w:r>
      <w:r>
        <w:rPr>
          <w:rFonts w:ascii="仿宋_GB2312" w:eastAsia="仿宋_GB2312" w:hAnsi="仿宋"/>
          <w:sz w:val="32"/>
          <w:szCs w:val="32"/>
        </w:rPr>
        <w:t>门户网站公示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个工作日。公示期满无异议的，</w:t>
      </w: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科技</w:t>
      </w:r>
      <w:r>
        <w:rPr>
          <w:rFonts w:ascii="仿宋_GB2312" w:eastAsia="仿宋_GB2312" w:hAnsi="仿宋" w:hint="eastAsia"/>
          <w:sz w:val="32"/>
          <w:szCs w:val="32"/>
        </w:rPr>
        <w:t>局发文公布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955362" w:rsidRDefault="001B0BD7">
      <w:pPr>
        <w:widowControl/>
        <w:spacing w:line="536" w:lineRule="exact"/>
        <w:ind w:firstLineChars="200" w:firstLine="640"/>
        <w:jc w:val="left"/>
        <w:rPr>
          <w:rFonts w:ascii="Calibri" w:eastAsia="仿宋_GB2312" w:hAnsi="Calibri"/>
          <w:sz w:val="32"/>
          <w:szCs w:val="32"/>
        </w:rPr>
      </w:pP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第</w:t>
      </w: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五</w:t>
      </w:r>
      <w:r>
        <w:rPr>
          <w:rFonts w:ascii="华文楷体" w:eastAsia="华文楷体" w:hAnsi="华文楷体" w:cs="华文楷体" w:hint="eastAsia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>
        <w:rPr>
          <w:rFonts w:ascii="Calibri" w:eastAsia="仿宋_GB2312" w:hAnsi="Calibri" w:hint="eastAsia"/>
          <w:sz w:val="32"/>
          <w:szCs w:val="32"/>
        </w:rPr>
        <w:t>日常管理</w:t>
      </w:r>
    </w:p>
    <w:p w:rsidR="00955362" w:rsidRDefault="001B0BD7">
      <w:pPr>
        <w:spacing w:line="536" w:lineRule="exact"/>
        <w:ind w:firstLineChars="196" w:firstLine="627"/>
        <w:rPr>
          <w:rFonts w:ascii="方正黑体简体" w:eastAsia="方正黑体简体" w:hAnsi="Calibri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星创天地实行动态管理。市科技局</w:t>
      </w:r>
      <w:r>
        <w:rPr>
          <w:rFonts w:ascii="Calibri" w:eastAsia="仿宋_GB2312" w:hAnsi="Calibri" w:hint="eastAsia"/>
          <w:kern w:val="0"/>
          <w:sz w:val="32"/>
          <w:szCs w:val="32"/>
        </w:rPr>
        <w:t>原则</w:t>
      </w:r>
      <w:r>
        <w:rPr>
          <w:rFonts w:ascii="Calibri" w:eastAsia="仿宋_GB2312" w:hAnsi="Calibri"/>
          <w:kern w:val="0"/>
          <w:sz w:val="32"/>
          <w:szCs w:val="32"/>
        </w:rPr>
        <w:t>上每两年对</w:t>
      </w:r>
      <w:r>
        <w:rPr>
          <w:rFonts w:eastAsia="仿宋_GB2312" w:hint="eastAsia"/>
          <w:sz w:val="32"/>
          <w:szCs w:val="32"/>
        </w:rPr>
        <w:t>星创天地</w:t>
      </w:r>
      <w:r>
        <w:rPr>
          <w:rFonts w:ascii="Calibri" w:eastAsia="仿宋_GB2312" w:hAnsi="Calibri"/>
          <w:kern w:val="0"/>
          <w:sz w:val="32"/>
          <w:szCs w:val="32"/>
        </w:rPr>
        <w:t>进行一次</w:t>
      </w:r>
      <w:r>
        <w:rPr>
          <w:rFonts w:ascii="Calibri" w:eastAsia="仿宋_GB2312" w:hAnsi="Calibri" w:hint="eastAsia"/>
          <w:kern w:val="0"/>
          <w:sz w:val="32"/>
          <w:szCs w:val="32"/>
        </w:rPr>
        <w:t>绩效</w:t>
      </w:r>
      <w:r>
        <w:rPr>
          <w:rFonts w:ascii="Calibri" w:eastAsia="仿宋_GB2312" w:hAnsi="Calibri" w:hint="eastAsia"/>
          <w:kern w:val="0"/>
          <w:sz w:val="32"/>
          <w:szCs w:val="32"/>
        </w:rPr>
        <w:t>评价</w:t>
      </w:r>
      <w:r>
        <w:rPr>
          <w:rFonts w:ascii="Calibri" w:eastAsia="仿宋_GB2312" w:hAnsi="Calibri" w:hint="eastAsia"/>
          <w:kern w:val="0"/>
          <w:sz w:val="32"/>
          <w:szCs w:val="32"/>
        </w:rPr>
        <w:t>，当年</w:t>
      </w:r>
      <w:r>
        <w:rPr>
          <w:rFonts w:eastAsia="仿宋_GB2312" w:hint="eastAsia"/>
          <w:sz w:val="32"/>
          <w:szCs w:val="32"/>
        </w:rPr>
        <w:t>认定</w:t>
      </w:r>
      <w:r>
        <w:rPr>
          <w:rFonts w:ascii="Calibri" w:eastAsia="仿宋_GB2312" w:hAnsi="Calibri" w:hint="eastAsia"/>
          <w:kern w:val="0"/>
          <w:sz w:val="32"/>
          <w:szCs w:val="32"/>
        </w:rPr>
        <w:t>的</w:t>
      </w:r>
      <w:r>
        <w:rPr>
          <w:rFonts w:ascii="Calibri" w:eastAsia="仿宋_GB2312" w:hAnsi="Calibri"/>
          <w:kern w:val="0"/>
          <w:sz w:val="32"/>
          <w:szCs w:val="32"/>
        </w:rPr>
        <w:t>不参加评价。</w:t>
      </w:r>
    </w:p>
    <w:p w:rsidR="00955362" w:rsidRDefault="001B0BD7">
      <w:pPr>
        <w:widowControl/>
        <w:shd w:val="clear" w:color="auto" w:fill="FFFFFF"/>
        <w:spacing w:line="536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（二）市</w:t>
      </w:r>
      <w:r>
        <w:rPr>
          <w:rFonts w:eastAsia="仿宋_GB2312"/>
          <w:sz w:val="32"/>
          <w:szCs w:val="32"/>
        </w:rPr>
        <w:t>星创天地</w:t>
      </w:r>
      <w:r>
        <w:rPr>
          <w:rFonts w:ascii="Calibri" w:eastAsia="仿宋_GB2312" w:hAnsi="Calibri" w:hint="eastAsia"/>
          <w:sz w:val="32"/>
          <w:szCs w:val="32"/>
        </w:rPr>
        <w:t>建设按照有关规定享受相关优惠政策扶持。</w:t>
      </w:r>
      <w:r>
        <w:rPr>
          <w:rFonts w:eastAsia="仿宋_GB2312"/>
          <w:sz w:val="32"/>
          <w:szCs w:val="32"/>
        </w:rPr>
        <w:t>对当年新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认定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市星创天地给予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万元奖励</w:t>
      </w:r>
      <w:r>
        <w:rPr>
          <w:rFonts w:eastAsia="仿宋_GB2312" w:hint="eastAsia"/>
          <w:sz w:val="32"/>
          <w:szCs w:val="32"/>
        </w:rPr>
        <w:t>，优</w:t>
      </w:r>
      <w:r>
        <w:rPr>
          <w:rFonts w:eastAsia="仿宋_GB2312" w:hint="eastAsia"/>
          <w:sz w:val="32"/>
          <w:szCs w:val="32"/>
        </w:rPr>
        <w:t>先</w:t>
      </w:r>
      <w:r>
        <w:rPr>
          <w:rFonts w:eastAsia="仿宋_GB2312" w:hint="eastAsia"/>
          <w:sz w:val="32"/>
          <w:szCs w:val="32"/>
        </w:rPr>
        <w:t>推荐申报省</w:t>
      </w:r>
      <w:r>
        <w:rPr>
          <w:rFonts w:eastAsia="仿宋_GB2312"/>
          <w:sz w:val="32"/>
          <w:szCs w:val="32"/>
        </w:rPr>
        <w:t>星创天地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Calibri" w:eastAsia="仿宋_GB2312" w:hAnsi="Calibri" w:hint="eastAsia"/>
          <w:sz w:val="32"/>
          <w:szCs w:val="32"/>
        </w:rPr>
        <w:t>并在项目申报、人才评价、荣誉推荐等方面给予倾斜。</w:t>
      </w:r>
    </w:p>
    <w:p w:rsidR="00955362" w:rsidRDefault="001B0BD7">
      <w:pPr>
        <w:widowControl/>
        <w:shd w:val="clear" w:color="auto" w:fill="FFFFFF"/>
        <w:spacing w:line="53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）星创天地建设运行中发生</w:t>
      </w:r>
      <w:r>
        <w:rPr>
          <w:rFonts w:eastAsia="仿宋_GB2312" w:hint="eastAsia"/>
          <w:sz w:val="32"/>
          <w:szCs w:val="32"/>
        </w:rPr>
        <w:t>运行主体、建设内容</w:t>
      </w:r>
      <w:r>
        <w:rPr>
          <w:rFonts w:eastAsia="仿宋_GB2312"/>
          <w:sz w:val="32"/>
          <w:szCs w:val="32"/>
        </w:rPr>
        <w:t>等变更的，应当在变更发生后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个月内报科技部门备案。</w:t>
      </w:r>
    </w:p>
    <w:p w:rsidR="00955362" w:rsidRDefault="001B0BD7">
      <w:pPr>
        <w:widowControl/>
        <w:shd w:val="clear" w:color="auto" w:fill="FFFFFF"/>
        <w:spacing w:line="53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（四）有下述情况之一的，撤销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星创天地称号，且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年内不再受理其申请。</w:t>
      </w:r>
    </w:p>
    <w:p w:rsidR="00955362" w:rsidRDefault="001B0BD7">
      <w:pPr>
        <w:widowControl/>
        <w:shd w:val="clear" w:color="auto" w:fill="FFFFFF"/>
        <w:spacing w:line="53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提供虚假材料或信息的；</w:t>
      </w:r>
    </w:p>
    <w:p w:rsidR="00955362" w:rsidRDefault="001B0BD7">
      <w:pPr>
        <w:widowControl/>
        <w:shd w:val="clear" w:color="auto" w:fill="FFFFFF"/>
        <w:spacing w:line="53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违反科技管理和财政资金使用规定，发生严重科研失信、知识产权侵权等行为的；</w:t>
      </w:r>
    </w:p>
    <w:p w:rsidR="00955362" w:rsidRDefault="001B0BD7">
      <w:pPr>
        <w:widowControl/>
        <w:shd w:val="clear" w:color="auto" w:fill="FFFFFF"/>
        <w:spacing w:line="53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无正当理由，不反馈运行信息、不参加绩效评价等。</w:t>
      </w:r>
    </w:p>
    <w:p w:rsidR="00955362" w:rsidRDefault="001B0BD7">
      <w:pPr>
        <w:pStyle w:val="a0"/>
        <w:spacing w:line="536" w:lineRule="exact"/>
        <w:rPr>
          <w:rFonts w:eastAsia="仿宋_GB231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4.</w:t>
      </w:r>
      <w:r>
        <w:rPr>
          <w:rFonts w:eastAsia="仿宋_GB2312" w:hint="eastAsia"/>
          <w:kern w:val="0"/>
          <w:sz w:val="32"/>
          <w:szCs w:val="32"/>
        </w:rPr>
        <w:t>连续两次绩效</w:t>
      </w:r>
      <w:r>
        <w:rPr>
          <w:rFonts w:eastAsia="仿宋_GB2312"/>
          <w:kern w:val="0"/>
          <w:sz w:val="32"/>
          <w:szCs w:val="32"/>
        </w:rPr>
        <w:t>评价不合格的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955362" w:rsidRDefault="001B0BD7">
      <w:pPr>
        <w:spacing w:line="536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第六条</w:t>
      </w:r>
      <w:r>
        <w:rPr>
          <w:rFonts w:ascii="Calibri" w:eastAsia="仿宋_GB2312" w:hAnsi="Calibri" w:hint="eastAsia"/>
          <w:sz w:val="32"/>
          <w:szCs w:val="32"/>
        </w:rPr>
        <w:t xml:space="preserve">  </w:t>
      </w:r>
      <w:r>
        <w:rPr>
          <w:rFonts w:ascii="Calibri" w:eastAsia="仿宋_GB2312" w:hAnsi="Calibri" w:hint="eastAsia"/>
          <w:sz w:val="32"/>
          <w:szCs w:val="32"/>
        </w:rPr>
        <w:t>本办法自印发之日起实施。</w:t>
      </w:r>
    </w:p>
    <w:p w:rsidR="00955362" w:rsidRDefault="001B0BD7">
      <w:pPr>
        <w:spacing w:line="536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第七条</w:t>
      </w:r>
      <w:r>
        <w:rPr>
          <w:rFonts w:ascii="Calibri" w:eastAsia="仿宋_GB2312" w:hAnsi="Calibri" w:hint="eastAsia"/>
          <w:sz w:val="32"/>
          <w:szCs w:val="32"/>
        </w:rPr>
        <w:t xml:space="preserve">  </w:t>
      </w:r>
      <w:r>
        <w:rPr>
          <w:rFonts w:ascii="Calibri" w:eastAsia="仿宋_GB2312" w:hAnsi="Calibri" w:hint="eastAsia"/>
          <w:sz w:val="32"/>
          <w:szCs w:val="32"/>
        </w:rPr>
        <w:t>本办法由绍兴市科技局负责解释。</w:t>
      </w:r>
    </w:p>
    <w:p w:rsidR="00955362" w:rsidRDefault="001B0BD7">
      <w:pPr>
        <w:widowControl/>
        <w:shd w:val="clear" w:color="auto" w:fill="FFFFFF"/>
        <w:spacing w:line="53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955362" w:rsidRDefault="00955362">
      <w:pPr>
        <w:rPr>
          <w:rFonts w:ascii="Calibri" w:hAnsi="Calibri"/>
        </w:rPr>
      </w:pPr>
    </w:p>
    <w:p w:rsidR="00955362" w:rsidRDefault="00955362">
      <w:pPr>
        <w:rPr>
          <w:rFonts w:ascii="Calibri" w:hAnsi="Calibri"/>
        </w:rPr>
      </w:pPr>
    </w:p>
    <w:p w:rsidR="00955362" w:rsidRDefault="001B0BD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黑体简体" w:eastAsia="方正黑体简体" w:hAnsi="Calibri" w:hint="eastAsia"/>
          <w:bCs/>
          <w:color w:val="000000"/>
          <w:sz w:val="32"/>
          <w:szCs w:val="32"/>
        </w:rPr>
        <w:lastRenderedPageBreak/>
        <w:br w:type="page"/>
      </w:r>
    </w:p>
    <w:p w:rsidR="00955362" w:rsidRDefault="001B0BD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lastRenderedPageBreak/>
        <w:t>绍兴市星创天地申请</w:t>
      </w:r>
      <w:r>
        <w:rPr>
          <w:rFonts w:ascii="方正小标宋简体" w:eastAsia="方正小标宋简体" w:hAnsi="黑体" w:hint="eastAsia"/>
          <w:sz w:val="36"/>
          <w:szCs w:val="36"/>
        </w:rPr>
        <w:t>表</w:t>
      </w:r>
    </w:p>
    <w:p w:rsidR="00955362" w:rsidRDefault="00955362">
      <w:pPr>
        <w:pStyle w:val="a0"/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76"/>
        <w:gridCol w:w="1701"/>
        <w:gridCol w:w="425"/>
        <w:gridCol w:w="2188"/>
        <w:gridCol w:w="222"/>
        <w:gridCol w:w="1938"/>
      </w:tblGrid>
      <w:tr w:rsidR="00955362">
        <w:trPr>
          <w:trHeight w:val="454"/>
          <w:jc w:val="center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星创天地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454"/>
          <w:jc w:val="center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1" w:name="OLE_LINK16"/>
            <w:bookmarkStart w:id="2" w:name="OLE_LINK15"/>
            <w:r>
              <w:rPr>
                <w:rFonts w:ascii="宋体" w:hAnsi="宋体"/>
                <w:sz w:val="24"/>
              </w:rPr>
              <w:t>运营</w:t>
            </w:r>
            <w:bookmarkEnd w:id="1"/>
            <w:bookmarkEnd w:id="2"/>
            <w:r>
              <w:rPr>
                <w:rFonts w:ascii="宋体" w:hAnsi="宋体"/>
                <w:sz w:val="24"/>
              </w:rPr>
              <w:t>机构名称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</w:rPr>
              <w:t>（盖章）</w:t>
            </w:r>
          </w:p>
        </w:tc>
      </w:tr>
      <w:tr w:rsidR="00955362">
        <w:trPr>
          <w:trHeight w:val="454"/>
          <w:jc w:val="center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454"/>
          <w:jc w:val="center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网址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454"/>
          <w:jc w:val="center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机构性质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事业单位</w:t>
            </w:r>
            <w:r>
              <w:rPr>
                <w:rFonts w:ascii="宋体" w:hAnsi="宋体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国有企业</w:t>
            </w:r>
            <w:r>
              <w:rPr>
                <w:rFonts w:ascii="宋体" w:hAnsi="宋体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民营企业</w:t>
            </w:r>
            <w:r>
              <w:rPr>
                <w:rFonts w:ascii="宋体" w:hAnsi="宋体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>其他</w:t>
            </w:r>
            <w:r>
              <w:rPr>
                <w:rFonts w:ascii="宋体" w:hAnsi="宋体"/>
                <w:sz w:val="24"/>
              </w:rPr>
              <w:t>□</w:t>
            </w:r>
          </w:p>
        </w:tc>
      </w:tr>
      <w:tr w:rsidR="00955362">
        <w:trPr>
          <w:trHeight w:val="454"/>
          <w:jc w:val="center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成立时间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</w:t>
            </w:r>
            <w:r>
              <w:rPr>
                <w:rFonts w:ascii="宋体" w:hAnsi="宋体"/>
                <w:sz w:val="24"/>
              </w:rPr>
              <w:t>面积</w:t>
            </w:r>
            <w:r>
              <w:rPr>
                <w:rFonts w:ascii="宋体" w:hAnsi="宋体" w:hint="eastAsia"/>
                <w:sz w:val="24"/>
              </w:rPr>
              <w:t>（平方米）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454"/>
          <w:jc w:val="center"/>
        </w:trPr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</w:t>
            </w:r>
            <w:r>
              <w:rPr>
                <w:rFonts w:ascii="宋体" w:hAnsi="宋体"/>
                <w:sz w:val="24"/>
              </w:rPr>
              <w:t>面积</w:t>
            </w:r>
            <w:r>
              <w:rPr>
                <w:rFonts w:ascii="宋体" w:hAnsi="宋体" w:hint="eastAsia"/>
                <w:sz w:val="24"/>
              </w:rPr>
              <w:t>（亩）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454"/>
          <w:jc w:val="center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</w:t>
            </w:r>
            <w:r>
              <w:rPr>
                <w:rFonts w:ascii="宋体" w:hAnsi="宋体"/>
                <w:sz w:val="24"/>
              </w:rPr>
              <w:t>创业</w:t>
            </w:r>
          </w:p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服务团队</w:t>
            </w:r>
            <w:r>
              <w:rPr>
                <w:rFonts w:ascii="宋体" w:hAnsi="宋体" w:hint="eastAsia"/>
                <w:sz w:val="24"/>
              </w:rPr>
              <w:t>人数（人）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入驻创客、创业企业</w:t>
            </w:r>
          </w:p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数量</w:t>
            </w:r>
            <w:r>
              <w:rPr>
                <w:rFonts w:ascii="宋体" w:hAnsi="宋体" w:hint="eastAsia"/>
                <w:sz w:val="24"/>
              </w:rPr>
              <w:t>（个）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454"/>
          <w:jc w:val="center"/>
        </w:trPr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联系方式</w:t>
            </w:r>
          </w:p>
        </w:tc>
      </w:tr>
      <w:tr w:rsidR="00955362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电子邮件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传真</w:t>
            </w:r>
          </w:p>
        </w:tc>
      </w:tr>
      <w:tr w:rsidR="00955362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454"/>
          <w:jc w:val="center"/>
        </w:trPr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“</w:t>
            </w:r>
            <w:r>
              <w:rPr>
                <w:rFonts w:ascii="宋体" w:hAnsi="宋体" w:hint="eastAsia"/>
                <w:b/>
                <w:sz w:val="24"/>
              </w:rPr>
              <w:t>星创天地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ascii="宋体" w:hAnsi="宋体"/>
                <w:b/>
                <w:sz w:val="24"/>
              </w:rPr>
              <w:t>建设情况</w:t>
            </w:r>
          </w:p>
        </w:tc>
      </w:tr>
      <w:tr w:rsidR="00955362">
        <w:trPr>
          <w:trHeight w:val="245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运营机构简介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9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星创天地</w:t>
            </w:r>
            <w:r>
              <w:rPr>
                <w:rFonts w:ascii="宋体" w:hAnsi="宋体"/>
                <w:sz w:val="24"/>
              </w:rPr>
              <w:t>功能定位、特色和理念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9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星创孵化平台、星创服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>
              <w:rPr>
                <w:rFonts w:ascii="宋体" w:hAnsi="宋体"/>
                <w:sz w:val="24"/>
              </w:rPr>
              <w:t>务体系、星创示范基地建设</w:t>
            </w:r>
            <w:r>
              <w:rPr>
                <w:rFonts w:ascii="宋体" w:hAnsi="宋体"/>
                <w:sz w:val="24"/>
              </w:rPr>
              <w:lastRenderedPageBreak/>
              <w:t>情况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191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培育新型农业经营主体情况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283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推进一二三产业融合发展情况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247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1B0BD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成功孵化农业创业企业案例</w:t>
            </w:r>
          </w:p>
          <w:p w:rsidR="00955362" w:rsidRDefault="00955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5362" w:rsidRDefault="0095536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55362">
        <w:trPr>
          <w:trHeight w:val="2162"/>
          <w:jc w:val="center"/>
        </w:trPr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2" w:rsidRDefault="009553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955362" w:rsidRDefault="001B0BD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  <w:r>
              <w:rPr>
                <w:rFonts w:ascii="宋体" w:hAnsi="宋体"/>
                <w:sz w:val="24"/>
              </w:rPr>
              <w:t>意见：</w:t>
            </w:r>
          </w:p>
          <w:p w:rsidR="00955362" w:rsidRDefault="001B0BD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955362" w:rsidRDefault="00955362">
            <w:pPr>
              <w:spacing w:line="400" w:lineRule="exact"/>
              <w:ind w:firstLine="640"/>
              <w:jc w:val="center"/>
              <w:rPr>
                <w:rFonts w:ascii="宋体" w:hAnsi="宋体"/>
                <w:sz w:val="24"/>
              </w:rPr>
            </w:pPr>
          </w:p>
          <w:p w:rsidR="00955362" w:rsidRDefault="001B0BD7">
            <w:pPr>
              <w:spacing w:line="400" w:lineRule="exact"/>
              <w:ind w:firstLine="28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955362" w:rsidRDefault="001B0BD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:rsidR="00955362" w:rsidRDefault="00955362">
      <w:pPr>
        <w:pStyle w:val="a0"/>
        <w:rPr>
          <w:rFonts w:ascii="方正小标宋简体" w:eastAsia="方正小标宋简体" w:hAnsi="黑体"/>
          <w:sz w:val="36"/>
          <w:szCs w:val="36"/>
        </w:rPr>
      </w:pPr>
    </w:p>
    <w:p w:rsidR="00955362" w:rsidRDefault="001B0BD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绍兴市星创天地绩效评价表</w:t>
      </w:r>
    </w:p>
    <w:p w:rsidR="00955362" w:rsidRDefault="001B0BD7">
      <w:pPr>
        <w:jc w:val="center"/>
        <w:rPr>
          <w:rFonts w:ascii="方正小标宋简体" w:hAnsi="宋体"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</w:t>
      </w:r>
    </w:p>
    <w:tbl>
      <w:tblPr>
        <w:tblStyle w:val="a8"/>
        <w:tblW w:w="8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54"/>
        <w:gridCol w:w="2839"/>
        <w:gridCol w:w="3625"/>
        <w:gridCol w:w="1220"/>
      </w:tblGrid>
      <w:tr w:rsidR="00955362">
        <w:tc>
          <w:tcPr>
            <w:tcW w:w="954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指标</w:t>
            </w: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二级指标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评价标准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（分）</w:t>
            </w:r>
          </w:p>
        </w:tc>
      </w:tr>
      <w:tr w:rsidR="00955362">
        <w:trPr>
          <w:trHeight w:val="760"/>
        </w:trPr>
        <w:tc>
          <w:tcPr>
            <w:tcW w:w="954" w:type="dxa"/>
            <w:vMerge w:val="restart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能力建设指标</w:t>
            </w: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基地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（亩）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相对集中连片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亩以上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亩以上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55362">
        <w:trPr>
          <w:trHeight w:val="760"/>
        </w:trPr>
        <w:tc>
          <w:tcPr>
            <w:tcW w:w="954" w:type="dxa"/>
            <w:vMerge/>
            <w:vAlign w:val="center"/>
          </w:tcPr>
          <w:p w:rsidR="00955362" w:rsidRDefault="0095536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建筑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（平方米）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平方米以上，创业工位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个以上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55362">
        <w:trPr>
          <w:trHeight w:val="760"/>
        </w:trPr>
        <w:tc>
          <w:tcPr>
            <w:tcW w:w="954" w:type="dxa"/>
            <w:vMerge/>
            <w:vAlign w:val="center"/>
          </w:tcPr>
          <w:p w:rsidR="00955362" w:rsidRDefault="0095536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创新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创业服务团队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人数（人）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人以上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55362">
        <w:trPr>
          <w:trHeight w:val="760"/>
        </w:trPr>
        <w:tc>
          <w:tcPr>
            <w:tcW w:w="954" w:type="dxa"/>
            <w:vMerge w:val="restart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效益</w:t>
            </w:r>
          </w:p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指标</w:t>
            </w:r>
          </w:p>
          <w:p w:rsidR="00955362" w:rsidRDefault="0095536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入驻创客、创业企业</w:t>
            </w:r>
          </w:p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数量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入驻创客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每个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、创业企业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分，最高不超过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55362">
        <w:trPr>
          <w:trHeight w:val="760"/>
        </w:trPr>
        <w:tc>
          <w:tcPr>
            <w:tcW w:w="954" w:type="dxa"/>
            <w:vMerge/>
            <w:vAlign w:val="center"/>
          </w:tcPr>
          <w:p w:rsidR="00955362" w:rsidRDefault="0095536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实施各类创新示范项目（个）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市级以上每个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分，县级项目每个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分，最高不超过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55362">
        <w:trPr>
          <w:trHeight w:val="760"/>
        </w:trPr>
        <w:tc>
          <w:tcPr>
            <w:tcW w:w="954" w:type="dxa"/>
            <w:vMerge/>
            <w:vAlign w:val="center"/>
          </w:tcPr>
          <w:p w:rsidR="00955362" w:rsidRDefault="0095536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引进推广新品种、新工艺（个）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每个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分，最高不超过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55362">
        <w:trPr>
          <w:trHeight w:val="760"/>
        </w:trPr>
        <w:tc>
          <w:tcPr>
            <w:tcW w:w="954" w:type="dxa"/>
            <w:vMerge/>
            <w:vAlign w:val="center"/>
          </w:tcPr>
          <w:p w:rsidR="00955362" w:rsidRDefault="0095536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引进推广新品种、新工艺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面积（亩）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亩以上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亩以上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55362">
        <w:trPr>
          <w:trHeight w:val="760"/>
        </w:trPr>
        <w:tc>
          <w:tcPr>
            <w:tcW w:w="954" w:type="dxa"/>
            <w:vMerge/>
            <w:vAlign w:val="center"/>
          </w:tcPr>
          <w:p w:rsidR="00955362" w:rsidRDefault="0095536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开展创业辅导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、技术培训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活动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（场）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每场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分，最高不超过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55362">
        <w:trPr>
          <w:trHeight w:val="760"/>
        </w:trPr>
        <w:tc>
          <w:tcPr>
            <w:tcW w:w="954" w:type="dxa"/>
            <w:vMerge/>
            <w:vAlign w:val="center"/>
          </w:tcPr>
          <w:p w:rsidR="00955362" w:rsidRDefault="0095536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培训人员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人次以上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55362">
        <w:trPr>
          <w:trHeight w:val="760"/>
        </w:trPr>
        <w:tc>
          <w:tcPr>
            <w:tcW w:w="954" w:type="dxa"/>
            <w:vMerge/>
            <w:vAlign w:val="center"/>
          </w:tcPr>
          <w:p w:rsidR="00955362" w:rsidRDefault="0095536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提供技术咨询服务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人次以上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55362">
        <w:trPr>
          <w:trHeight w:val="760"/>
        </w:trPr>
        <w:tc>
          <w:tcPr>
            <w:tcW w:w="954" w:type="dxa"/>
            <w:vMerge/>
            <w:vAlign w:val="center"/>
          </w:tcPr>
          <w:p w:rsidR="00955362" w:rsidRDefault="0095536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带动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就业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3625" w:type="dxa"/>
            <w:vAlign w:val="center"/>
          </w:tcPr>
          <w:p w:rsidR="00955362" w:rsidRDefault="001B0BD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人以上</w:t>
            </w:r>
          </w:p>
        </w:tc>
        <w:tc>
          <w:tcPr>
            <w:tcW w:w="1220" w:type="dxa"/>
            <w:vAlign w:val="center"/>
          </w:tcPr>
          <w:p w:rsidR="00955362" w:rsidRDefault="001B0BD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955362" w:rsidRDefault="00955362">
      <w:pPr>
        <w:spacing w:line="600" w:lineRule="exact"/>
        <w:rPr>
          <w:rFonts w:ascii="Calibri" w:eastAsia="仿宋_GB2312" w:hAnsi="Calibri"/>
          <w:color w:val="000000"/>
          <w:kern w:val="0"/>
          <w:sz w:val="32"/>
          <w:szCs w:val="32"/>
        </w:rPr>
      </w:pPr>
    </w:p>
    <w:p w:rsidR="00955362" w:rsidRDefault="00955362">
      <w:pPr>
        <w:rPr>
          <w:rFonts w:ascii="Calibri" w:hAnsi="Calibri"/>
        </w:rPr>
      </w:pPr>
    </w:p>
    <w:p w:rsidR="00955362" w:rsidRDefault="00955362">
      <w:pPr>
        <w:rPr>
          <w:rFonts w:ascii="Calibri" w:hAnsi="Calibri"/>
        </w:rPr>
      </w:pPr>
    </w:p>
    <w:p w:rsidR="00955362" w:rsidRDefault="00955362">
      <w:pPr>
        <w:rPr>
          <w:rFonts w:ascii="Calibri" w:hAnsi="Calibri"/>
        </w:rPr>
      </w:pPr>
    </w:p>
    <w:p w:rsidR="00955362" w:rsidRDefault="00955362">
      <w:pPr>
        <w:pStyle w:val="a0"/>
      </w:pPr>
    </w:p>
    <w:p w:rsidR="00955362" w:rsidRDefault="00955362">
      <w:pPr>
        <w:spacing w:line="560" w:lineRule="exact"/>
        <w:rPr>
          <w:rFonts w:ascii="方正小标宋简体" w:eastAsia="方正小标宋简体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pStyle w:val="a0"/>
        <w:rPr>
          <w:rFonts w:ascii="方正小标宋简体" w:eastAsia="方正小标宋简体" w:hAnsi="Times New Roman"/>
          <w:kern w:val="0"/>
          <w:sz w:val="40"/>
          <w:szCs w:val="44"/>
          <w:lang w:bidi="ar"/>
        </w:rPr>
      </w:pPr>
    </w:p>
    <w:p w:rsidR="00955362" w:rsidRDefault="00955362">
      <w:pPr>
        <w:rPr>
          <w:b/>
          <w:sz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560"/>
      </w:tblGrid>
      <w:tr w:rsidR="00955362">
        <w:trPr>
          <w:trHeight w:val="635"/>
        </w:trPr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955362" w:rsidRDefault="001B0BD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抄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报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955362" w:rsidRDefault="001B0BD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浙江省科技厅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</w:p>
        </w:tc>
      </w:tr>
      <w:tr w:rsidR="00955362">
        <w:trPr>
          <w:cantSplit/>
          <w:trHeight w:val="635"/>
        </w:trPr>
        <w:tc>
          <w:tcPr>
            <w:tcW w:w="89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55362" w:rsidRDefault="001B0BD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绍兴市科学技术局办公室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20</w:t>
            </w: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日印发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</w:p>
        </w:tc>
      </w:tr>
    </w:tbl>
    <w:p w:rsidR="00955362" w:rsidRDefault="001B0BD7">
      <w:pPr>
        <w:ind w:firstLineChars="1900" w:firstLine="6080"/>
        <w:rPr>
          <w:b/>
          <w:sz w:val="36"/>
        </w:rPr>
      </w:pPr>
      <w:r>
        <w:rPr>
          <w:rFonts w:ascii="仿宋_GB2312" w:eastAsia="仿宋_GB2312" w:hint="eastAsia"/>
          <w:sz w:val="32"/>
          <w:szCs w:val="32"/>
        </w:rPr>
        <w:t>（共印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份）</w:t>
      </w:r>
    </w:p>
    <w:sectPr w:rsidR="00955362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D7" w:rsidRDefault="001B0BD7">
      <w:r>
        <w:separator/>
      </w:r>
    </w:p>
  </w:endnote>
  <w:endnote w:type="continuationSeparator" w:id="0">
    <w:p w:rsidR="001B0BD7" w:rsidRDefault="001B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00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62" w:rsidRDefault="001B0BD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55362" w:rsidRDefault="001B0BD7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84B2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D7" w:rsidRDefault="001B0BD7">
      <w:r>
        <w:separator/>
      </w:r>
    </w:p>
  </w:footnote>
  <w:footnote w:type="continuationSeparator" w:id="0">
    <w:p w:rsidR="001B0BD7" w:rsidRDefault="001B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62" w:rsidRDefault="0095536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7B62"/>
    <w:rsid w:val="BC37139F"/>
    <w:rsid w:val="DBF73239"/>
    <w:rsid w:val="DEFFDD1A"/>
    <w:rsid w:val="E53F3147"/>
    <w:rsid w:val="EEFA6F1E"/>
    <w:rsid w:val="EF7947EB"/>
    <w:rsid w:val="F7E5B85B"/>
    <w:rsid w:val="FEBFD56B"/>
    <w:rsid w:val="FFFF4226"/>
    <w:rsid w:val="00046E70"/>
    <w:rsid w:val="00052995"/>
    <w:rsid w:val="000D220B"/>
    <w:rsid w:val="000E14F2"/>
    <w:rsid w:val="00110D6A"/>
    <w:rsid w:val="001B0BD7"/>
    <w:rsid w:val="001D4CD4"/>
    <w:rsid w:val="001F22CC"/>
    <w:rsid w:val="002138A3"/>
    <w:rsid w:val="0021760F"/>
    <w:rsid w:val="00227683"/>
    <w:rsid w:val="002407DE"/>
    <w:rsid w:val="00246662"/>
    <w:rsid w:val="00293A5D"/>
    <w:rsid w:val="00295CA0"/>
    <w:rsid w:val="002C6867"/>
    <w:rsid w:val="002F0C37"/>
    <w:rsid w:val="003251A8"/>
    <w:rsid w:val="00384B2F"/>
    <w:rsid w:val="00387B62"/>
    <w:rsid w:val="00392614"/>
    <w:rsid w:val="003D3422"/>
    <w:rsid w:val="00415E0F"/>
    <w:rsid w:val="00476073"/>
    <w:rsid w:val="004D0B2A"/>
    <w:rsid w:val="00500AD8"/>
    <w:rsid w:val="005176EA"/>
    <w:rsid w:val="00533FAE"/>
    <w:rsid w:val="005577E3"/>
    <w:rsid w:val="00585F12"/>
    <w:rsid w:val="00586000"/>
    <w:rsid w:val="00587E95"/>
    <w:rsid w:val="00616EB8"/>
    <w:rsid w:val="00623886"/>
    <w:rsid w:val="00646268"/>
    <w:rsid w:val="00653BB6"/>
    <w:rsid w:val="006555CD"/>
    <w:rsid w:val="00664180"/>
    <w:rsid w:val="00664343"/>
    <w:rsid w:val="006746C8"/>
    <w:rsid w:val="006A2C92"/>
    <w:rsid w:val="006D7331"/>
    <w:rsid w:val="007174D6"/>
    <w:rsid w:val="007571B3"/>
    <w:rsid w:val="00773AC4"/>
    <w:rsid w:val="00793F1F"/>
    <w:rsid w:val="007A5377"/>
    <w:rsid w:val="007B0CE0"/>
    <w:rsid w:val="008315FD"/>
    <w:rsid w:val="0085329D"/>
    <w:rsid w:val="00873B5E"/>
    <w:rsid w:val="008A39FC"/>
    <w:rsid w:val="008C3766"/>
    <w:rsid w:val="008D64D7"/>
    <w:rsid w:val="008D67DE"/>
    <w:rsid w:val="00902CCE"/>
    <w:rsid w:val="009104A0"/>
    <w:rsid w:val="00954C26"/>
    <w:rsid w:val="00955362"/>
    <w:rsid w:val="00955A8D"/>
    <w:rsid w:val="009C5FA6"/>
    <w:rsid w:val="009D2221"/>
    <w:rsid w:val="00A15FBC"/>
    <w:rsid w:val="00A41F53"/>
    <w:rsid w:val="00A70032"/>
    <w:rsid w:val="00AA3DB3"/>
    <w:rsid w:val="00AF5C52"/>
    <w:rsid w:val="00AF6111"/>
    <w:rsid w:val="00B25505"/>
    <w:rsid w:val="00B270B9"/>
    <w:rsid w:val="00BD61B6"/>
    <w:rsid w:val="00BF3C23"/>
    <w:rsid w:val="00C1210D"/>
    <w:rsid w:val="00C31D51"/>
    <w:rsid w:val="00C63FC7"/>
    <w:rsid w:val="00D00EA4"/>
    <w:rsid w:val="00D0201B"/>
    <w:rsid w:val="00D55E45"/>
    <w:rsid w:val="00DB38E7"/>
    <w:rsid w:val="00DC6B08"/>
    <w:rsid w:val="00DD37DE"/>
    <w:rsid w:val="00DE32C9"/>
    <w:rsid w:val="00DE4CC2"/>
    <w:rsid w:val="00DF690C"/>
    <w:rsid w:val="00E1309C"/>
    <w:rsid w:val="00E3143D"/>
    <w:rsid w:val="00E4732F"/>
    <w:rsid w:val="00E719B0"/>
    <w:rsid w:val="00EA49F9"/>
    <w:rsid w:val="00EA5E7E"/>
    <w:rsid w:val="00EE1B93"/>
    <w:rsid w:val="00EE2C3E"/>
    <w:rsid w:val="00EE7D3A"/>
    <w:rsid w:val="00F26C57"/>
    <w:rsid w:val="00F35925"/>
    <w:rsid w:val="00F8465B"/>
    <w:rsid w:val="00FC4A52"/>
    <w:rsid w:val="1F7F5D2F"/>
    <w:rsid w:val="1FBFC487"/>
    <w:rsid w:val="22107D71"/>
    <w:rsid w:val="29DF3615"/>
    <w:rsid w:val="39BD2D2D"/>
    <w:rsid w:val="3F95DE3B"/>
    <w:rsid w:val="4D783334"/>
    <w:rsid w:val="5DDF159E"/>
    <w:rsid w:val="5FFB367A"/>
    <w:rsid w:val="76FEC6F7"/>
    <w:rsid w:val="7D9B139B"/>
    <w:rsid w:val="7F5FAD9F"/>
    <w:rsid w:val="7FF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qFormat/>
    <w:pPr>
      <w:widowControl w:val="0"/>
      <w:spacing w:after="120"/>
      <w:jc w:val="both"/>
    </w:pPr>
    <w:rPr>
      <w:kern w:val="2"/>
      <w:sz w:val="21"/>
      <w:szCs w:val="24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1"/>
    <w:uiPriority w:val="22"/>
    <w:qFormat/>
    <w:rPr>
      <w:b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374</Words>
  <Characters>2133</Characters>
  <Application>Microsoft Office Word</Application>
  <DocSecurity>0</DocSecurity>
  <Lines>17</Lines>
  <Paragraphs>5</Paragraphs>
  <ScaleCrop>false</ScaleCrop>
  <Company>WwW.YlmF.CoM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74</cp:revision>
  <cp:lastPrinted>2022-04-15T01:06:00Z</cp:lastPrinted>
  <dcterms:created xsi:type="dcterms:W3CDTF">2011-11-30T10:20:00Z</dcterms:created>
  <dcterms:modified xsi:type="dcterms:W3CDTF">2022-04-20T08:57:00Z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E2C2E409DC0D400C8DB89E809E0C20C0</vt:lpwstr>
  </property>
</Properties>
</file>